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A10DD" w14:textId="77777777" w:rsidR="00AD7A27" w:rsidRPr="005A58E9" w:rsidRDefault="00E50258" w:rsidP="00E50258">
      <w:pPr>
        <w:jc w:val="center"/>
        <w:rPr>
          <w:rFonts w:ascii="Times" w:hAnsi="Times"/>
          <w:b/>
          <w:sz w:val="44"/>
          <w:szCs w:val="44"/>
        </w:rPr>
      </w:pPr>
      <w:r w:rsidRPr="005A58E9">
        <w:rPr>
          <w:rFonts w:ascii="Times" w:hAnsi="Times"/>
          <w:b/>
          <w:sz w:val="44"/>
          <w:szCs w:val="44"/>
        </w:rPr>
        <w:t>Coaching Content Enhancement Course (CEC) Design</w:t>
      </w:r>
    </w:p>
    <w:p w14:paraId="13021721" w14:textId="3E25E2F2" w:rsidR="00CC32AC" w:rsidRDefault="00CC32AC" w:rsidP="00CC32AC">
      <w:pPr>
        <w:jc w:val="center"/>
        <w:rPr>
          <w:rFonts w:ascii="Times" w:hAnsi="Times"/>
          <w:b/>
          <w:sz w:val="48"/>
          <w:szCs w:val="48"/>
        </w:rPr>
      </w:pPr>
      <w:r>
        <w:rPr>
          <w:rFonts w:ascii="Times" w:hAnsi="Times"/>
          <w:i/>
          <w:sz w:val="20"/>
          <w:szCs w:val="20"/>
        </w:rPr>
        <w:t>A Two-part At-a</w:t>
      </w:r>
      <w:r w:rsidRPr="007D6A44">
        <w:rPr>
          <w:rFonts w:ascii="Times" w:hAnsi="Times"/>
          <w:i/>
          <w:sz w:val="20"/>
          <w:szCs w:val="20"/>
        </w:rPr>
        <w:t xml:space="preserve">-Glance Planning </w:t>
      </w:r>
      <w:r>
        <w:rPr>
          <w:rFonts w:ascii="Times" w:hAnsi="Times"/>
          <w:i/>
          <w:sz w:val="20"/>
          <w:szCs w:val="20"/>
        </w:rPr>
        <w:t xml:space="preserve">Guide </w:t>
      </w:r>
      <w:r w:rsidRPr="007D6A44">
        <w:rPr>
          <w:rFonts w:ascii="Times" w:hAnsi="Times"/>
          <w:i/>
          <w:sz w:val="20"/>
          <w:szCs w:val="20"/>
        </w:rPr>
        <w:t>for Instructional Design Principles</w:t>
      </w:r>
    </w:p>
    <w:p w14:paraId="4E8044F1" w14:textId="77777777" w:rsidR="00CC32AC" w:rsidRDefault="00CC32AC" w:rsidP="00CC32AC">
      <w:pPr>
        <w:jc w:val="center"/>
        <w:rPr>
          <w:rFonts w:ascii="Times" w:hAnsi="Times"/>
          <w:b/>
          <w:sz w:val="22"/>
          <w:szCs w:val="48"/>
        </w:rPr>
      </w:pPr>
    </w:p>
    <w:p w14:paraId="29E1A207" w14:textId="77777777" w:rsidR="00CC32AC" w:rsidRPr="00CC32AC" w:rsidRDefault="00CC32AC" w:rsidP="00CC32AC">
      <w:pPr>
        <w:jc w:val="center"/>
        <w:rPr>
          <w:rFonts w:ascii="Times" w:hAnsi="Times"/>
          <w:b/>
          <w:sz w:val="22"/>
          <w:szCs w:val="48"/>
        </w:rPr>
      </w:pPr>
    </w:p>
    <w:p w14:paraId="510BD67B" w14:textId="6D2D279F" w:rsidR="00E50258" w:rsidRPr="00CC32AC" w:rsidRDefault="00CC32AC" w:rsidP="00E50258">
      <w:pPr>
        <w:jc w:val="center"/>
        <w:rPr>
          <w:rFonts w:ascii="Times" w:hAnsi="Times"/>
          <w:sz w:val="40"/>
          <w:szCs w:val="40"/>
        </w:rPr>
      </w:pPr>
      <w:r w:rsidRPr="00CC32AC">
        <w:rPr>
          <w:rFonts w:ascii="Times" w:hAnsi="Times"/>
          <w:sz w:val="40"/>
          <w:szCs w:val="40"/>
        </w:rPr>
        <w:t xml:space="preserve">Part 1: </w:t>
      </w:r>
      <w:r w:rsidR="00E50258" w:rsidRPr="00CC32AC">
        <w:rPr>
          <w:rFonts w:ascii="Times" w:hAnsi="Times"/>
          <w:sz w:val="40"/>
          <w:szCs w:val="40"/>
        </w:rPr>
        <w:t>Overview of</w:t>
      </w:r>
    </w:p>
    <w:p w14:paraId="64DC93AA" w14:textId="2A9FC58C" w:rsidR="0012224D" w:rsidRDefault="00CC32AC" w:rsidP="00CC32AC">
      <w:pPr>
        <w:jc w:val="center"/>
        <w:rPr>
          <w:rFonts w:ascii="Times" w:hAnsi="Times"/>
          <w:i/>
          <w:sz w:val="72"/>
          <w:szCs w:val="72"/>
        </w:rPr>
      </w:pPr>
      <w:r w:rsidRPr="00CC32AC">
        <w:rPr>
          <w:rFonts w:ascii="Times" w:hAnsi="Times"/>
          <w:i/>
          <w:sz w:val="40"/>
          <w:szCs w:val="40"/>
        </w:rPr>
        <w:t>The</w:t>
      </w:r>
      <w:r w:rsidRPr="00CC32AC">
        <w:rPr>
          <w:rFonts w:ascii="Times" w:hAnsi="Times"/>
          <w:i/>
          <w:sz w:val="72"/>
          <w:szCs w:val="72"/>
        </w:rPr>
        <w:t xml:space="preserve"> SMARTER </w:t>
      </w:r>
      <w:r w:rsidRPr="00CC32AC">
        <w:rPr>
          <w:rFonts w:ascii="Times" w:hAnsi="Times"/>
          <w:i/>
          <w:sz w:val="40"/>
          <w:szCs w:val="40"/>
        </w:rPr>
        <w:t>Instructional Cycle</w:t>
      </w:r>
      <w:r w:rsidRPr="00CC32AC">
        <w:rPr>
          <w:rFonts w:ascii="Times" w:hAnsi="Times"/>
          <w:i/>
          <w:sz w:val="72"/>
          <w:szCs w:val="72"/>
        </w:rPr>
        <w:t xml:space="preserve"> </w:t>
      </w:r>
    </w:p>
    <w:p w14:paraId="2AF2C302" w14:textId="77777777" w:rsidR="00F56DE0" w:rsidRDefault="00F56DE0" w:rsidP="00F56DE0">
      <w:pPr>
        <w:rPr>
          <w:rFonts w:ascii="Times" w:hAnsi="Times"/>
          <w:i/>
        </w:rPr>
      </w:pPr>
    </w:p>
    <w:p w14:paraId="3E2FE91C" w14:textId="54FB2582" w:rsidR="00F56DE0" w:rsidRPr="00F56DE0" w:rsidRDefault="00F56DE0" w:rsidP="00F56DE0">
      <w:pPr>
        <w:rPr>
          <w:rFonts w:ascii="Times" w:hAnsi="Times"/>
          <w:i/>
        </w:rPr>
      </w:pPr>
      <w:r w:rsidRPr="00084312">
        <w:rPr>
          <w:rFonts w:ascii="Times" w:hAnsi="Times"/>
          <w:b/>
          <w:i/>
          <w:sz w:val="28"/>
          <w:szCs w:val="28"/>
        </w:rPr>
        <w:t>The hardest and “toughest” thinking is done in the “S&amp;M” steps.</w:t>
      </w:r>
      <w:r>
        <w:rPr>
          <w:rFonts w:ascii="Times" w:hAnsi="Times"/>
          <w:i/>
        </w:rPr>
        <w:t xml:space="preserve"> It can leave our thinking black and blue as we struggle with the most critical parts of what we teach. </w:t>
      </w:r>
    </w:p>
    <w:p w14:paraId="10A21C67" w14:textId="77777777" w:rsidR="005B1BE6" w:rsidRPr="007D6A44" w:rsidRDefault="005B1BE6" w:rsidP="00E50258">
      <w:pPr>
        <w:jc w:val="center"/>
        <w:rPr>
          <w:rFonts w:ascii="Times" w:hAnsi="Times"/>
          <w:i/>
          <w:sz w:val="20"/>
          <w:szCs w:val="20"/>
        </w:rPr>
      </w:pPr>
    </w:p>
    <w:tbl>
      <w:tblPr>
        <w:tblStyle w:val="TableGrid"/>
        <w:tblW w:w="10627" w:type="dxa"/>
        <w:tblLook w:val="04A0" w:firstRow="1" w:lastRow="0" w:firstColumn="1" w:lastColumn="0" w:noHBand="0" w:noVBand="1"/>
      </w:tblPr>
      <w:tblGrid>
        <w:gridCol w:w="1328"/>
        <w:gridCol w:w="1967"/>
        <w:gridCol w:w="3113"/>
        <w:gridCol w:w="4219"/>
      </w:tblGrid>
      <w:tr w:rsidR="001A52FD" w:rsidRPr="007D6A44" w14:paraId="210265B6" w14:textId="77777777" w:rsidTr="00F57850">
        <w:trPr>
          <w:trHeight w:val="1510"/>
        </w:trPr>
        <w:tc>
          <w:tcPr>
            <w:tcW w:w="1328" w:type="dxa"/>
          </w:tcPr>
          <w:p w14:paraId="426F5F1F" w14:textId="77777777" w:rsidR="001A52FD" w:rsidRPr="000D6F74" w:rsidRDefault="001A52FD" w:rsidP="005B1BE6">
            <w:pPr>
              <w:jc w:val="center"/>
              <w:rPr>
                <w:rFonts w:ascii="Times" w:hAnsi="Times"/>
                <w:b/>
                <w:i/>
                <w:sz w:val="72"/>
                <w:szCs w:val="72"/>
                <w:u w:val="single"/>
              </w:rPr>
            </w:pPr>
            <w:r w:rsidRPr="000D6F74">
              <w:rPr>
                <w:rFonts w:ascii="Times" w:hAnsi="Times"/>
                <w:b/>
                <w:i/>
                <w:sz w:val="72"/>
                <w:szCs w:val="72"/>
                <w:u w:val="single"/>
              </w:rPr>
              <w:t>S</w:t>
            </w:r>
          </w:p>
          <w:p w14:paraId="587206F1" w14:textId="19FE0E18" w:rsidR="001A52FD" w:rsidRPr="007D6A44" w:rsidRDefault="001A52FD" w:rsidP="000D6F74">
            <w:pPr>
              <w:ind w:right="103"/>
              <w:jc w:val="center"/>
              <w:rPr>
                <w:rFonts w:ascii="Times" w:hAnsi="Times"/>
                <w:b/>
                <w:i/>
                <w:sz w:val="20"/>
                <w:szCs w:val="20"/>
                <w:u w:val="single"/>
              </w:rPr>
            </w:pPr>
          </w:p>
          <w:p w14:paraId="40B0A6D0" w14:textId="77777777" w:rsidR="001A52FD" w:rsidRPr="007D6A44" w:rsidRDefault="001A52FD" w:rsidP="000D6F74">
            <w:pPr>
              <w:ind w:right="103"/>
              <w:jc w:val="center"/>
              <w:rPr>
                <w:rFonts w:ascii="Times" w:hAnsi="Times"/>
                <w:b/>
                <w:i/>
                <w:sz w:val="20"/>
                <w:szCs w:val="20"/>
              </w:rPr>
            </w:pPr>
            <w:r w:rsidRPr="007D6A44">
              <w:rPr>
                <w:rFonts w:ascii="Times" w:hAnsi="Times"/>
                <w:b/>
                <w:i/>
                <w:sz w:val="20"/>
                <w:szCs w:val="20"/>
                <w:u w:val="single"/>
              </w:rPr>
              <w:t>Shape</w:t>
            </w:r>
            <w:r w:rsidRPr="007D6A44">
              <w:rPr>
                <w:rFonts w:ascii="Times" w:hAnsi="Times"/>
                <w:b/>
                <w:i/>
                <w:sz w:val="20"/>
                <w:szCs w:val="20"/>
              </w:rPr>
              <w:t xml:space="preserve"> the critical questions.</w:t>
            </w:r>
          </w:p>
        </w:tc>
        <w:tc>
          <w:tcPr>
            <w:tcW w:w="1967" w:type="dxa"/>
          </w:tcPr>
          <w:p w14:paraId="5CDA2419" w14:textId="2980790D" w:rsidR="001A52FD" w:rsidRPr="007D6A44" w:rsidRDefault="001A52FD" w:rsidP="00426607">
            <w:pPr>
              <w:rPr>
                <w:rFonts w:ascii="Times" w:hAnsi="Times" w:cs="Arial"/>
                <w:sz w:val="20"/>
                <w:szCs w:val="20"/>
              </w:rPr>
            </w:pPr>
          </w:p>
          <w:p w14:paraId="04ED952C" w14:textId="77777777" w:rsidR="001A52FD" w:rsidRPr="009B0F75" w:rsidRDefault="001A52FD" w:rsidP="009B0F75">
            <w:pPr>
              <w:jc w:val="center"/>
              <w:rPr>
                <w:rFonts w:ascii="Times" w:hAnsi="Times" w:cs="Arial"/>
                <w:sz w:val="20"/>
                <w:szCs w:val="20"/>
              </w:rPr>
            </w:pPr>
            <w:r>
              <w:rPr>
                <w:rFonts w:ascii="Times" w:hAnsi="Times" w:cs="Arial"/>
                <w:sz w:val="20"/>
                <w:szCs w:val="20"/>
              </w:rPr>
              <w:t>Shape c</w:t>
            </w:r>
            <w:r w:rsidRPr="007D6A44">
              <w:rPr>
                <w:rFonts w:ascii="Times" w:hAnsi="Times" w:cs="Arial"/>
                <w:sz w:val="20"/>
                <w:szCs w:val="20"/>
              </w:rPr>
              <w:t>ourse, unit, and lesson question</w:t>
            </w:r>
            <w:r>
              <w:rPr>
                <w:rFonts w:ascii="Times" w:hAnsi="Times" w:cs="Arial"/>
                <w:sz w:val="20"/>
                <w:szCs w:val="20"/>
              </w:rPr>
              <w:t xml:space="preserve">s that </w:t>
            </w:r>
            <w:r w:rsidRPr="007D6A44">
              <w:rPr>
                <w:rFonts w:ascii="Times" w:hAnsi="Times" w:cs="Arial"/>
                <w:sz w:val="20"/>
                <w:szCs w:val="20"/>
              </w:rPr>
              <w:t xml:space="preserve">show </w:t>
            </w:r>
            <w:r>
              <w:rPr>
                <w:rFonts w:ascii="Times" w:hAnsi="Times" w:cs="Arial"/>
                <w:sz w:val="20"/>
                <w:szCs w:val="20"/>
              </w:rPr>
              <w:t xml:space="preserve">how coherent learning leading to improved outcomes. </w:t>
            </w:r>
          </w:p>
        </w:tc>
        <w:tc>
          <w:tcPr>
            <w:tcW w:w="3113" w:type="dxa"/>
          </w:tcPr>
          <w:p w14:paraId="6C072B3E" w14:textId="7CAC9C1A" w:rsidR="001A52FD" w:rsidRPr="007D6A44" w:rsidRDefault="001A52FD" w:rsidP="000D6F74">
            <w:pPr>
              <w:jc w:val="center"/>
              <w:rPr>
                <w:rFonts w:ascii="Times" w:hAnsi="Times"/>
                <w:i/>
                <w:sz w:val="20"/>
                <w:szCs w:val="20"/>
              </w:rPr>
            </w:pPr>
          </w:p>
          <w:p w14:paraId="0FEC70B5" w14:textId="5EB9AE97" w:rsidR="001A52FD" w:rsidRPr="007D6A44" w:rsidRDefault="001A52FD" w:rsidP="007B6DA6">
            <w:pPr>
              <w:ind w:right="-68"/>
              <w:rPr>
                <w:rFonts w:ascii="Times" w:hAnsi="Times"/>
                <w:i/>
                <w:sz w:val="20"/>
                <w:szCs w:val="20"/>
              </w:rPr>
            </w:pPr>
            <w:r>
              <w:rPr>
                <w:rFonts w:ascii="Times" w:hAnsi="Times"/>
                <w:i/>
                <w:sz w:val="20"/>
                <w:szCs w:val="20"/>
              </w:rPr>
              <w:t xml:space="preserve">The questions require: (a) </w:t>
            </w:r>
            <w:r w:rsidRPr="007D6A44">
              <w:rPr>
                <w:rFonts w:ascii="Times" w:hAnsi="Times"/>
                <w:i/>
                <w:sz w:val="20"/>
                <w:szCs w:val="20"/>
              </w:rPr>
              <w:t xml:space="preserve">greater knowledge of the uses of language and mathematical competence </w:t>
            </w:r>
            <w:r>
              <w:rPr>
                <w:rFonts w:ascii="Times" w:hAnsi="Times"/>
                <w:i/>
                <w:sz w:val="20"/>
                <w:szCs w:val="20"/>
              </w:rPr>
              <w:t xml:space="preserve">across content domains, (b) instruction in </w:t>
            </w:r>
            <w:r w:rsidRPr="007D6A44">
              <w:rPr>
                <w:rFonts w:ascii="Times" w:hAnsi="Times"/>
                <w:i/>
                <w:sz w:val="20"/>
                <w:szCs w:val="20"/>
              </w:rPr>
              <w:t xml:space="preserve">increasingly complex higher-order thinking strategies </w:t>
            </w:r>
            <w:r>
              <w:rPr>
                <w:rFonts w:ascii="Times" w:hAnsi="Times"/>
                <w:i/>
                <w:sz w:val="20"/>
                <w:szCs w:val="20"/>
              </w:rPr>
              <w:t>in each discipline, and (</w:t>
            </w:r>
            <w:r w:rsidR="007B6DA6">
              <w:rPr>
                <w:rFonts w:ascii="Times" w:hAnsi="Times"/>
                <w:i/>
                <w:sz w:val="20"/>
                <w:szCs w:val="20"/>
              </w:rPr>
              <w:t>c) evidence of an</w:t>
            </w:r>
            <w:r>
              <w:rPr>
                <w:rFonts w:ascii="Times" w:hAnsi="Times"/>
                <w:i/>
                <w:sz w:val="20"/>
                <w:szCs w:val="20"/>
              </w:rPr>
              <w:t xml:space="preserve"> evolution in the use of collaborative co-constructed learning experiences. </w:t>
            </w:r>
          </w:p>
        </w:tc>
        <w:tc>
          <w:tcPr>
            <w:tcW w:w="4219" w:type="dxa"/>
          </w:tcPr>
          <w:p w14:paraId="4F5101BE" w14:textId="31B5362F" w:rsidR="001A52FD" w:rsidRPr="007D6A44" w:rsidRDefault="001A52FD" w:rsidP="000D6F74">
            <w:pPr>
              <w:jc w:val="center"/>
              <w:rPr>
                <w:rFonts w:ascii="Times" w:hAnsi="Times" w:cs="Arial"/>
                <w:sz w:val="20"/>
                <w:szCs w:val="20"/>
              </w:rPr>
            </w:pPr>
          </w:p>
          <w:p w14:paraId="1E2C3538" w14:textId="05BF07CD" w:rsidR="001A52FD" w:rsidRPr="00AD7B20" w:rsidRDefault="00745D31" w:rsidP="00745D31">
            <w:pPr>
              <w:jc w:val="center"/>
              <w:rPr>
                <w:rFonts w:ascii="Times" w:hAnsi="Times" w:cs="Arial"/>
                <w:sz w:val="20"/>
                <w:szCs w:val="20"/>
              </w:rPr>
            </w:pPr>
            <w:r>
              <w:rPr>
                <w:rFonts w:ascii="Times" w:hAnsi="Times" w:cs="Arial"/>
                <w:sz w:val="20"/>
                <w:szCs w:val="20"/>
              </w:rPr>
              <w:t xml:space="preserve">How well do questions </w:t>
            </w:r>
            <w:r w:rsidR="001A52FD">
              <w:rPr>
                <w:rFonts w:ascii="Times" w:hAnsi="Times" w:cs="Arial"/>
                <w:sz w:val="20"/>
                <w:szCs w:val="20"/>
              </w:rPr>
              <w:t xml:space="preserve">promote ongoing conversations that </w:t>
            </w:r>
            <w:r>
              <w:rPr>
                <w:rFonts w:ascii="Times" w:hAnsi="Times" w:cs="Arial"/>
                <w:sz w:val="20"/>
                <w:szCs w:val="20"/>
              </w:rPr>
              <w:t xml:space="preserve">help students discuss and </w:t>
            </w:r>
            <w:r w:rsidR="001A52FD">
              <w:rPr>
                <w:rFonts w:ascii="Times" w:hAnsi="Times" w:cs="Arial"/>
                <w:sz w:val="20"/>
                <w:szCs w:val="20"/>
              </w:rPr>
              <w:t xml:space="preserve">explore the “how” and “why” dimensions of critical content and relationships </w:t>
            </w:r>
            <w:r>
              <w:rPr>
                <w:rFonts w:ascii="Times" w:hAnsi="Times" w:cs="Arial"/>
                <w:sz w:val="20"/>
                <w:szCs w:val="20"/>
              </w:rPr>
              <w:t>leading to</w:t>
            </w:r>
            <w:r w:rsidR="001A52FD">
              <w:rPr>
                <w:rFonts w:ascii="Times" w:hAnsi="Times" w:cs="Arial"/>
                <w:sz w:val="20"/>
                <w:szCs w:val="20"/>
              </w:rPr>
              <w:t xml:space="preserve"> observable and personal </w:t>
            </w:r>
            <w:r w:rsidR="007B6DA6">
              <w:rPr>
                <w:rFonts w:ascii="Times" w:hAnsi="Times" w:cs="Arial"/>
                <w:sz w:val="20"/>
                <w:szCs w:val="20"/>
              </w:rPr>
              <w:t>confidence</w:t>
            </w:r>
            <w:r w:rsidR="001A52FD">
              <w:rPr>
                <w:rFonts w:ascii="Times" w:hAnsi="Times" w:cs="Arial"/>
                <w:sz w:val="20"/>
                <w:szCs w:val="20"/>
              </w:rPr>
              <w:t xml:space="preserve"> in learning. </w:t>
            </w:r>
          </w:p>
        </w:tc>
      </w:tr>
      <w:tr w:rsidR="001A52FD" w:rsidRPr="007D6A44" w14:paraId="670E5E43" w14:textId="77777777" w:rsidTr="00F57850">
        <w:trPr>
          <w:trHeight w:val="1506"/>
        </w:trPr>
        <w:tc>
          <w:tcPr>
            <w:tcW w:w="1328" w:type="dxa"/>
          </w:tcPr>
          <w:p w14:paraId="41DAD234" w14:textId="77777777" w:rsidR="00F56DE0" w:rsidRDefault="001A52FD" w:rsidP="00453E7E">
            <w:pPr>
              <w:jc w:val="center"/>
              <w:rPr>
                <w:rFonts w:ascii="Times" w:hAnsi="Times"/>
                <w:b/>
                <w:i/>
                <w:sz w:val="20"/>
                <w:szCs w:val="20"/>
                <w:u w:val="single"/>
              </w:rPr>
            </w:pPr>
            <w:r w:rsidRPr="000D6F74">
              <w:rPr>
                <w:rFonts w:ascii="Times" w:hAnsi="Times"/>
                <w:b/>
                <w:i/>
                <w:sz w:val="72"/>
                <w:szCs w:val="72"/>
                <w:u w:val="single"/>
              </w:rPr>
              <w:t>M</w:t>
            </w:r>
            <w:r w:rsidR="00453E7E" w:rsidRPr="007D6A44">
              <w:rPr>
                <w:rFonts w:ascii="Times" w:hAnsi="Times"/>
                <w:b/>
                <w:i/>
                <w:sz w:val="20"/>
                <w:szCs w:val="20"/>
                <w:u w:val="single"/>
              </w:rPr>
              <w:t xml:space="preserve"> </w:t>
            </w:r>
          </w:p>
          <w:p w14:paraId="3F5D1641" w14:textId="02BEF6E7" w:rsidR="00453E7E" w:rsidRPr="007D6A44" w:rsidRDefault="00453E7E" w:rsidP="00453E7E">
            <w:pPr>
              <w:jc w:val="center"/>
              <w:rPr>
                <w:rFonts w:ascii="Times" w:hAnsi="Times"/>
                <w:b/>
                <w:i/>
                <w:sz w:val="20"/>
                <w:szCs w:val="20"/>
              </w:rPr>
            </w:pPr>
            <w:r w:rsidRPr="007D6A44">
              <w:rPr>
                <w:rFonts w:ascii="Times" w:hAnsi="Times"/>
                <w:b/>
                <w:i/>
                <w:sz w:val="20"/>
                <w:szCs w:val="20"/>
                <w:u w:val="single"/>
              </w:rPr>
              <w:t>Map</w:t>
            </w:r>
            <w:r w:rsidRPr="007D6A44">
              <w:rPr>
                <w:rFonts w:ascii="Times" w:hAnsi="Times"/>
                <w:b/>
                <w:i/>
                <w:sz w:val="20"/>
                <w:szCs w:val="20"/>
              </w:rPr>
              <w:t xml:space="preserve"> the critical content and relationships</w:t>
            </w:r>
          </w:p>
          <w:p w14:paraId="6AEDC9A1" w14:textId="77777777" w:rsidR="001A52FD" w:rsidRDefault="001A52FD" w:rsidP="005B1BE6">
            <w:pPr>
              <w:jc w:val="center"/>
              <w:rPr>
                <w:rFonts w:ascii="Times" w:hAnsi="Times"/>
                <w:b/>
                <w:i/>
                <w:sz w:val="72"/>
                <w:szCs w:val="72"/>
                <w:u w:val="single"/>
              </w:rPr>
            </w:pPr>
          </w:p>
          <w:p w14:paraId="0569ACAE" w14:textId="425B25EF" w:rsidR="00453E7E" w:rsidRPr="000D6F74" w:rsidRDefault="00453E7E" w:rsidP="005B1BE6">
            <w:pPr>
              <w:jc w:val="center"/>
              <w:rPr>
                <w:rFonts w:ascii="Times" w:hAnsi="Times"/>
                <w:b/>
                <w:i/>
                <w:sz w:val="72"/>
                <w:szCs w:val="72"/>
                <w:u w:val="single"/>
              </w:rPr>
            </w:pPr>
          </w:p>
        </w:tc>
        <w:tc>
          <w:tcPr>
            <w:tcW w:w="1967" w:type="dxa"/>
          </w:tcPr>
          <w:p w14:paraId="3DCB0E2D" w14:textId="77777777" w:rsidR="001A52FD" w:rsidRPr="007D6A44" w:rsidRDefault="001A52FD" w:rsidP="001A52FD">
            <w:pPr>
              <w:jc w:val="center"/>
              <w:rPr>
                <w:rFonts w:ascii="Times" w:hAnsi="Times"/>
                <w:b/>
                <w:i/>
                <w:sz w:val="20"/>
                <w:szCs w:val="20"/>
                <w:u w:val="single"/>
              </w:rPr>
            </w:pPr>
          </w:p>
          <w:p w14:paraId="3A0D5308" w14:textId="77777777" w:rsidR="001A52FD" w:rsidRPr="007D6A44" w:rsidRDefault="001A52FD" w:rsidP="001A52FD">
            <w:pPr>
              <w:jc w:val="center"/>
              <w:rPr>
                <w:rFonts w:ascii="Times" w:hAnsi="Times"/>
                <w:b/>
                <w:i/>
                <w:sz w:val="20"/>
                <w:szCs w:val="20"/>
              </w:rPr>
            </w:pPr>
          </w:p>
          <w:p w14:paraId="421239B2" w14:textId="2C37316D" w:rsidR="001A52FD" w:rsidRPr="000D6F74" w:rsidRDefault="001A52FD" w:rsidP="005B1BE6">
            <w:pPr>
              <w:jc w:val="center"/>
              <w:rPr>
                <w:rFonts w:ascii="Times" w:hAnsi="Times"/>
                <w:b/>
                <w:i/>
                <w:sz w:val="72"/>
                <w:szCs w:val="72"/>
                <w:u w:val="single"/>
              </w:rPr>
            </w:pPr>
            <w:r>
              <w:rPr>
                <w:rFonts w:ascii="Times" w:hAnsi="Times" w:cs="Arial"/>
                <w:sz w:val="20"/>
                <w:szCs w:val="20"/>
              </w:rPr>
              <w:t>Map</w:t>
            </w:r>
            <w:r w:rsidRPr="007D6A44">
              <w:rPr>
                <w:rFonts w:ascii="Times" w:hAnsi="Times" w:cs="Arial"/>
                <w:sz w:val="20"/>
                <w:szCs w:val="20"/>
              </w:rPr>
              <w:t xml:space="preserve"> the structure of the critical content in a way that show</w:t>
            </w:r>
            <w:r>
              <w:rPr>
                <w:rFonts w:ascii="Times" w:hAnsi="Times" w:cs="Arial"/>
                <w:sz w:val="20"/>
                <w:szCs w:val="20"/>
              </w:rPr>
              <w:t>s relationships that are</w:t>
            </w:r>
            <w:r w:rsidRPr="007D6A44">
              <w:rPr>
                <w:rFonts w:ascii="Times" w:hAnsi="Times" w:cs="Arial"/>
                <w:sz w:val="20"/>
                <w:szCs w:val="20"/>
              </w:rPr>
              <w:t xml:space="preserve"> “sign posts” t</w:t>
            </w:r>
            <w:r>
              <w:rPr>
                <w:rFonts w:ascii="Times" w:hAnsi="Times" w:cs="Arial"/>
                <w:sz w:val="20"/>
                <w:szCs w:val="20"/>
              </w:rPr>
              <w:t xml:space="preserve">o signal or suggest the type thinking to establish </w:t>
            </w:r>
            <w:r w:rsidRPr="007D6A44">
              <w:rPr>
                <w:rFonts w:ascii="Times" w:hAnsi="Times" w:cs="Arial"/>
                <w:sz w:val="20"/>
                <w:szCs w:val="20"/>
              </w:rPr>
              <w:t xml:space="preserve">a “playing field” for exploring </w:t>
            </w:r>
            <w:r>
              <w:rPr>
                <w:rFonts w:ascii="Times" w:hAnsi="Times" w:cs="Arial"/>
                <w:sz w:val="20"/>
                <w:szCs w:val="20"/>
              </w:rPr>
              <w:t xml:space="preserve">probabilities. </w:t>
            </w:r>
          </w:p>
        </w:tc>
        <w:tc>
          <w:tcPr>
            <w:tcW w:w="3113" w:type="dxa"/>
          </w:tcPr>
          <w:p w14:paraId="5C6FDC11" w14:textId="77777777" w:rsidR="001A52FD" w:rsidRPr="007D6A44" w:rsidRDefault="001A52FD" w:rsidP="001A52FD">
            <w:pPr>
              <w:jc w:val="center"/>
              <w:rPr>
                <w:rFonts w:ascii="Times" w:hAnsi="Times"/>
                <w:i/>
                <w:sz w:val="20"/>
                <w:szCs w:val="20"/>
              </w:rPr>
            </w:pPr>
          </w:p>
          <w:p w14:paraId="4A5A5E3A" w14:textId="77777777" w:rsidR="001A52FD" w:rsidRPr="007D6A44" w:rsidRDefault="001A52FD" w:rsidP="001A52FD">
            <w:pPr>
              <w:jc w:val="center"/>
              <w:rPr>
                <w:rFonts w:ascii="Times" w:hAnsi="Times"/>
                <w:i/>
                <w:sz w:val="20"/>
                <w:szCs w:val="20"/>
              </w:rPr>
            </w:pPr>
          </w:p>
          <w:p w14:paraId="503C3B21" w14:textId="40780001" w:rsidR="001A52FD" w:rsidRPr="001F7CA2" w:rsidRDefault="001A52FD" w:rsidP="00745D31">
            <w:pPr>
              <w:jc w:val="center"/>
              <w:rPr>
                <w:rFonts w:ascii="Times" w:hAnsi="Times"/>
                <w:i/>
                <w:sz w:val="20"/>
                <w:szCs w:val="20"/>
              </w:rPr>
            </w:pPr>
            <w:r>
              <w:rPr>
                <w:rFonts w:ascii="Times" w:hAnsi="Times"/>
                <w:i/>
                <w:sz w:val="20"/>
                <w:szCs w:val="20"/>
              </w:rPr>
              <w:t>Content m</w:t>
            </w:r>
            <w:r w:rsidRPr="007D6A44">
              <w:rPr>
                <w:rFonts w:ascii="Times" w:hAnsi="Times"/>
                <w:i/>
                <w:sz w:val="20"/>
                <w:szCs w:val="20"/>
              </w:rPr>
              <w:t xml:space="preserve">aps graphically represent critical content and relationships </w:t>
            </w:r>
            <w:r w:rsidR="001F7CA2">
              <w:rPr>
                <w:rFonts w:ascii="Times" w:hAnsi="Times"/>
                <w:i/>
                <w:sz w:val="20"/>
                <w:szCs w:val="20"/>
              </w:rPr>
              <w:t xml:space="preserve">that can be used by </w:t>
            </w:r>
            <w:r>
              <w:rPr>
                <w:rFonts w:ascii="Times" w:hAnsi="Times"/>
                <w:i/>
                <w:sz w:val="20"/>
                <w:szCs w:val="20"/>
              </w:rPr>
              <w:t xml:space="preserve">the teacher </w:t>
            </w:r>
            <w:r w:rsidR="001F7CA2">
              <w:rPr>
                <w:rFonts w:ascii="Times" w:hAnsi="Times"/>
                <w:i/>
                <w:sz w:val="20"/>
                <w:szCs w:val="20"/>
              </w:rPr>
              <w:t>to g</w:t>
            </w:r>
            <w:r>
              <w:rPr>
                <w:rFonts w:ascii="Times" w:hAnsi="Times"/>
                <w:i/>
                <w:sz w:val="20"/>
                <w:szCs w:val="20"/>
              </w:rPr>
              <w:t xml:space="preserve">uide and </w:t>
            </w:r>
            <w:r w:rsidRPr="007D6A44">
              <w:rPr>
                <w:rFonts w:ascii="Times" w:hAnsi="Times"/>
                <w:i/>
                <w:sz w:val="20"/>
                <w:szCs w:val="20"/>
              </w:rPr>
              <w:t xml:space="preserve">organize </w:t>
            </w:r>
            <w:r>
              <w:rPr>
                <w:rFonts w:ascii="Times" w:hAnsi="Times"/>
                <w:i/>
                <w:sz w:val="20"/>
                <w:szCs w:val="20"/>
              </w:rPr>
              <w:t xml:space="preserve">conversations with and between students to encourage </w:t>
            </w:r>
            <w:r w:rsidRPr="007D6A44">
              <w:rPr>
                <w:rFonts w:ascii="Times" w:hAnsi="Times"/>
                <w:i/>
                <w:sz w:val="20"/>
                <w:szCs w:val="20"/>
              </w:rPr>
              <w:t>collaborati</w:t>
            </w:r>
            <w:r>
              <w:rPr>
                <w:rFonts w:ascii="Times" w:hAnsi="Times"/>
                <w:i/>
                <w:sz w:val="20"/>
                <w:szCs w:val="20"/>
              </w:rPr>
              <w:t xml:space="preserve">ve co-constructed learning experiences. </w:t>
            </w:r>
            <w:r w:rsidRPr="007D6A44">
              <w:rPr>
                <w:rFonts w:ascii="Times" w:hAnsi="Times"/>
                <w:i/>
                <w:sz w:val="20"/>
                <w:szCs w:val="20"/>
              </w:rPr>
              <w:t>semantic prompts</w:t>
            </w:r>
            <w:r w:rsidR="001F7CA2">
              <w:rPr>
                <w:rFonts w:ascii="Times" w:hAnsi="Times"/>
                <w:i/>
                <w:sz w:val="20"/>
                <w:szCs w:val="20"/>
              </w:rPr>
              <w:t>.</w:t>
            </w:r>
            <w:r w:rsidRPr="007D6A44">
              <w:rPr>
                <w:rFonts w:ascii="Times" w:hAnsi="Times"/>
                <w:i/>
                <w:sz w:val="20"/>
                <w:szCs w:val="20"/>
              </w:rPr>
              <w:t xml:space="preserve"> </w:t>
            </w:r>
          </w:p>
        </w:tc>
        <w:tc>
          <w:tcPr>
            <w:tcW w:w="4219" w:type="dxa"/>
          </w:tcPr>
          <w:p w14:paraId="05FA011D" w14:textId="77777777" w:rsidR="001A52FD" w:rsidRPr="007D6A44" w:rsidRDefault="001A52FD" w:rsidP="001A52FD">
            <w:pPr>
              <w:jc w:val="center"/>
              <w:rPr>
                <w:rFonts w:ascii="Times" w:hAnsi="Times"/>
                <w:i/>
                <w:sz w:val="20"/>
                <w:szCs w:val="20"/>
              </w:rPr>
            </w:pPr>
          </w:p>
          <w:p w14:paraId="63096C75" w14:textId="77777777" w:rsidR="001A52FD" w:rsidRPr="007D6A44" w:rsidRDefault="001A52FD" w:rsidP="001A52FD">
            <w:pPr>
              <w:jc w:val="center"/>
              <w:rPr>
                <w:rFonts w:ascii="Times" w:hAnsi="Times"/>
                <w:i/>
                <w:sz w:val="20"/>
                <w:szCs w:val="20"/>
              </w:rPr>
            </w:pPr>
          </w:p>
          <w:p w14:paraId="7B92A3CF" w14:textId="42787D4F" w:rsidR="001A52FD" w:rsidRPr="007D6A44" w:rsidRDefault="00085EF6" w:rsidP="001A52FD">
            <w:pPr>
              <w:jc w:val="center"/>
              <w:rPr>
                <w:rFonts w:ascii="Times" w:hAnsi="Times" w:cs="Arial"/>
                <w:sz w:val="20"/>
                <w:szCs w:val="20"/>
              </w:rPr>
            </w:pPr>
            <w:r>
              <w:rPr>
                <w:rFonts w:ascii="Times" w:hAnsi="Times" w:cs="Arial"/>
                <w:sz w:val="20"/>
                <w:szCs w:val="20"/>
              </w:rPr>
              <w:t>How is critical content and</w:t>
            </w:r>
            <w:r w:rsidR="001A52FD" w:rsidRPr="007D6A44">
              <w:rPr>
                <w:rFonts w:ascii="Times" w:hAnsi="Times" w:cs="Arial"/>
                <w:sz w:val="20"/>
                <w:szCs w:val="20"/>
              </w:rPr>
              <w:t xml:space="preserve"> relationships in the content of the cou</w:t>
            </w:r>
            <w:r>
              <w:rPr>
                <w:rFonts w:ascii="Times" w:hAnsi="Times" w:cs="Arial"/>
                <w:sz w:val="20"/>
                <w:szCs w:val="20"/>
              </w:rPr>
              <w:t>rse/unit/</w:t>
            </w:r>
            <w:r w:rsidR="001A52FD">
              <w:rPr>
                <w:rFonts w:ascii="Times" w:hAnsi="Times" w:cs="Arial"/>
                <w:sz w:val="20"/>
                <w:szCs w:val="20"/>
              </w:rPr>
              <w:t xml:space="preserve">lesson organized to allow </w:t>
            </w:r>
            <w:r w:rsidR="001A52FD" w:rsidRPr="007D6A44">
              <w:rPr>
                <w:rFonts w:ascii="Times" w:hAnsi="Times" w:cs="Arial"/>
                <w:sz w:val="20"/>
                <w:szCs w:val="20"/>
              </w:rPr>
              <w:t>understanding?</w:t>
            </w:r>
          </w:p>
          <w:p w14:paraId="5F0CD1FD" w14:textId="77777777" w:rsidR="001A52FD" w:rsidRPr="007D6A44" w:rsidRDefault="001A52FD" w:rsidP="001A52FD">
            <w:pPr>
              <w:rPr>
                <w:rFonts w:ascii="Times" w:hAnsi="Times"/>
                <w:sz w:val="20"/>
                <w:szCs w:val="20"/>
              </w:rPr>
            </w:pPr>
          </w:p>
          <w:p w14:paraId="3151D573" w14:textId="77777777" w:rsidR="001A52FD" w:rsidRDefault="001A52FD" w:rsidP="00085EF6">
            <w:pPr>
              <w:jc w:val="center"/>
              <w:rPr>
                <w:rFonts w:ascii="Times" w:hAnsi="Times"/>
                <w:sz w:val="20"/>
                <w:szCs w:val="20"/>
              </w:rPr>
            </w:pPr>
            <w:r w:rsidRPr="007D6A44">
              <w:rPr>
                <w:rFonts w:ascii="Times" w:hAnsi="Times"/>
                <w:sz w:val="20"/>
                <w:szCs w:val="20"/>
              </w:rPr>
              <w:t xml:space="preserve">How can the process of mapping the critical content with students be used to increase student engagement, collaboration, and </w:t>
            </w:r>
            <w:r w:rsidR="00085EF6">
              <w:rPr>
                <w:rFonts w:ascii="Times" w:hAnsi="Times"/>
                <w:sz w:val="20"/>
                <w:szCs w:val="20"/>
              </w:rPr>
              <w:t>higher-</w:t>
            </w:r>
            <w:r w:rsidRPr="007D6A44">
              <w:rPr>
                <w:rFonts w:ascii="Times" w:hAnsi="Times"/>
                <w:sz w:val="20"/>
                <w:szCs w:val="20"/>
              </w:rPr>
              <w:t>order thinking?</w:t>
            </w:r>
          </w:p>
          <w:p w14:paraId="2B767066" w14:textId="77777777" w:rsidR="00745D31" w:rsidRDefault="00745D31" w:rsidP="00085EF6">
            <w:pPr>
              <w:jc w:val="center"/>
              <w:rPr>
                <w:rFonts w:ascii="Times" w:hAnsi="Times"/>
                <w:sz w:val="20"/>
                <w:szCs w:val="20"/>
              </w:rPr>
            </w:pPr>
          </w:p>
          <w:p w14:paraId="56A4FC01" w14:textId="51B95143" w:rsidR="00745D31" w:rsidRDefault="00745D31" w:rsidP="00085EF6">
            <w:pPr>
              <w:jc w:val="center"/>
              <w:rPr>
                <w:rFonts w:ascii="Times" w:hAnsi="Times"/>
                <w:sz w:val="20"/>
                <w:szCs w:val="20"/>
              </w:rPr>
            </w:pPr>
            <w:r>
              <w:rPr>
                <w:rFonts w:ascii="Times" w:hAnsi="Times"/>
                <w:sz w:val="20"/>
                <w:szCs w:val="20"/>
              </w:rPr>
              <w:t xml:space="preserve">How do </w:t>
            </w:r>
            <w:r w:rsidRPr="00745D31">
              <w:rPr>
                <w:rFonts w:ascii="Times" w:hAnsi="Times"/>
                <w:sz w:val="20"/>
                <w:szCs w:val="20"/>
              </w:rPr>
              <w:t>visual depictions incorporate the use of connecting lines and symbols supported by steps, labels, connecting phrases, and semantic prompts.</w:t>
            </w:r>
          </w:p>
          <w:p w14:paraId="4ECE9A9D" w14:textId="79C2C7CD" w:rsidR="00745D31" w:rsidRPr="00745D31" w:rsidRDefault="00745D31" w:rsidP="00085EF6">
            <w:pPr>
              <w:jc w:val="center"/>
              <w:rPr>
                <w:rFonts w:ascii="Times" w:hAnsi="Times"/>
                <w:sz w:val="20"/>
                <w:szCs w:val="20"/>
              </w:rPr>
            </w:pPr>
          </w:p>
        </w:tc>
      </w:tr>
    </w:tbl>
    <w:p w14:paraId="25563D58" w14:textId="77777777" w:rsidR="00CC32AC" w:rsidRDefault="00CC32AC"/>
    <w:p w14:paraId="787C289D" w14:textId="77777777" w:rsidR="00CC32AC" w:rsidRDefault="00CC32AC"/>
    <w:p w14:paraId="5AE3B44A" w14:textId="77777777" w:rsidR="00CC32AC" w:rsidRDefault="00CC32AC"/>
    <w:p w14:paraId="6C886966" w14:textId="77777777" w:rsidR="00CC32AC" w:rsidRDefault="00CC32AC"/>
    <w:p w14:paraId="48406B2F" w14:textId="77777777" w:rsidR="00CC32AC" w:rsidRDefault="00CC32AC"/>
    <w:p w14:paraId="6A5CD119" w14:textId="77777777" w:rsidR="00CC32AC" w:rsidRDefault="00CC32AC"/>
    <w:p w14:paraId="05CEA2EC" w14:textId="77777777" w:rsidR="00CC32AC" w:rsidRDefault="00CC32AC"/>
    <w:p w14:paraId="47FCD88A" w14:textId="77777777" w:rsidR="00F56DE0" w:rsidRDefault="00F56DE0"/>
    <w:p w14:paraId="4A0BFF86" w14:textId="77777777" w:rsidR="00F56DE0" w:rsidRDefault="00F56DE0"/>
    <w:p w14:paraId="495685E8" w14:textId="77777777" w:rsidR="00F56DE0" w:rsidRDefault="00F56DE0"/>
    <w:p w14:paraId="175BE109" w14:textId="77777777" w:rsidR="00F56DE0" w:rsidRDefault="00F56DE0"/>
    <w:p w14:paraId="3AD4E23F" w14:textId="77777777" w:rsidR="00F56DE0" w:rsidRDefault="00F56DE0"/>
    <w:p w14:paraId="13F86BC6" w14:textId="77777777" w:rsidR="00F56DE0" w:rsidRDefault="00F56DE0"/>
    <w:p w14:paraId="3C4B3916" w14:textId="77777777" w:rsidR="00F56DE0" w:rsidRDefault="00F56DE0"/>
    <w:p w14:paraId="2CD9D6A3" w14:textId="77777777" w:rsidR="00F56DE0" w:rsidRDefault="00F56DE0"/>
    <w:p w14:paraId="3C0BF64B" w14:textId="77777777" w:rsidR="00F56DE0" w:rsidRDefault="00F56DE0"/>
    <w:p w14:paraId="31F4753C" w14:textId="1A546F39" w:rsidR="00F56DE0" w:rsidRPr="00084312" w:rsidRDefault="00F56DE0">
      <w:pPr>
        <w:rPr>
          <w:b/>
          <w:sz w:val="28"/>
          <w:szCs w:val="28"/>
        </w:rPr>
      </w:pPr>
      <w:r w:rsidRPr="00084312">
        <w:rPr>
          <w:b/>
          <w:sz w:val="28"/>
          <w:szCs w:val="28"/>
        </w:rPr>
        <w:t xml:space="preserve">The “ART” of teaching. </w:t>
      </w:r>
    </w:p>
    <w:p w14:paraId="3DC85811" w14:textId="77777777" w:rsidR="00CC32AC" w:rsidRDefault="00CC32AC"/>
    <w:tbl>
      <w:tblPr>
        <w:tblStyle w:val="TableGrid"/>
        <w:tblW w:w="10627" w:type="dxa"/>
        <w:tblLook w:val="04A0" w:firstRow="1" w:lastRow="0" w:firstColumn="1" w:lastColumn="0" w:noHBand="0" w:noVBand="1"/>
      </w:tblPr>
      <w:tblGrid>
        <w:gridCol w:w="1328"/>
        <w:gridCol w:w="1967"/>
        <w:gridCol w:w="3113"/>
        <w:gridCol w:w="4219"/>
      </w:tblGrid>
      <w:tr w:rsidR="00CC32AC" w:rsidRPr="006603D1" w14:paraId="7706CC97" w14:textId="77777777" w:rsidTr="00CC32AC">
        <w:trPr>
          <w:trHeight w:val="1506"/>
        </w:trPr>
        <w:tc>
          <w:tcPr>
            <w:tcW w:w="1328" w:type="dxa"/>
          </w:tcPr>
          <w:p w14:paraId="7EE4036B" w14:textId="77777777" w:rsidR="00CC32AC" w:rsidRDefault="00CC32AC" w:rsidP="00CC32AC">
            <w:pPr>
              <w:jc w:val="center"/>
              <w:rPr>
                <w:rFonts w:ascii="Times" w:hAnsi="Times" w:cs="Arial"/>
                <w:b/>
                <w:i/>
                <w:sz w:val="72"/>
                <w:szCs w:val="72"/>
                <w:u w:val="single"/>
              </w:rPr>
            </w:pPr>
            <w:r w:rsidRPr="000D6F74">
              <w:rPr>
                <w:rFonts w:ascii="Times" w:hAnsi="Times" w:cs="Arial"/>
                <w:b/>
                <w:i/>
                <w:sz w:val="72"/>
                <w:szCs w:val="72"/>
                <w:u w:val="single"/>
              </w:rPr>
              <w:t>A</w:t>
            </w:r>
          </w:p>
          <w:p w14:paraId="0C6415D0" w14:textId="77777777" w:rsidR="00CC32AC" w:rsidRPr="000D6F74" w:rsidRDefault="00CC32AC" w:rsidP="00CC32AC">
            <w:pPr>
              <w:jc w:val="center"/>
              <w:rPr>
                <w:rFonts w:ascii="Times" w:hAnsi="Times"/>
                <w:b/>
                <w:i/>
                <w:sz w:val="72"/>
                <w:szCs w:val="72"/>
                <w:u w:val="single"/>
              </w:rPr>
            </w:pPr>
            <w:r w:rsidRPr="000F706A">
              <w:rPr>
                <w:rFonts w:ascii="Times" w:hAnsi="Times" w:cs="Arial"/>
                <w:b/>
                <w:i/>
                <w:sz w:val="20"/>
                <w:szCs w:val="20"/>
                <w:u w:val="single"/>
              </w:rPr>
              <w:t>Analyze</w:t>
            </w:r>
            <w:r w:rsidRPr="000F706A">
              <w:rPr>
                <w:rFonts w:ascii="Times" w:hAnsi="Times" w:cs="Arial"/>
                <w:b/>
                <w:i/>
                <w:sz w:val="20"/>
                <w:szCs w:val="20"/>
              </w:rPr>
              <w:t xml:space="preserve"> how learning of critical might be difficult, made apparent, and</w:t>
            </w:r>
            <w:r>
              <w:rPr>
                <w:rFonts w:ascii="Times" w:hAnsi="Times" w:cs="Arial"/>
                <w:b/>
                <w:i/>
                <w:sz w:val="20"/>
                <w:szCs w:val="20"/>
              </w:rPr>
              <w:t xml:space="preserve"> measured.</w:t>
            </w:r>
          </w:p>
        </w:tc>
        <w:tc>
          <w:tcPr>
            <w:tcW w:w="1967" w:type="dxa"/>
          </w:tcPr>
          <w:p w14:paraId="76A57C70" w14:textId="77777777" w:rsidR="00CC32AC" w:rsidRDefault="00CC32AC" w:rsidP="00CC32AC">
            <w:pPr>
              <w:jc w:val="center"/>
              <w:rPr>
                <w:rFonts w:ascii="Times" w:hAnsi="Times" w:cs="Arial"/>
                <w:b/>
                <w:i/>
                <w:sz w:val="20"/>
                <w:szCs w:val="20"/>
                <w:u w:val="single"/>
              </w:rPr>
            </w:pPr>
          </w:p>
          <w:p w14:paraId="45A3D783" w14:textId="77777777" w:rsidR="00CC32AC" w:rsidRPr="007D6A44" w:rsidRDefault="00CC32AC" w:rsidP="00CC32AC">
            <w:pPr>
              <w:jc w:val="center"/>
              <w:rPr>
                <w:rFonts w:ascii="Times" w:hAnsi="Times" w:cs="Arial"/>
                <w:b/>
                <w:i/>
                <w:sz w:val="20"/>
                <w:szCs w:val="20"/>
              </w:rPr>
            </w:pPr>
          </w:p>
          <w:p w14:paraId="398F9C20" w14:textId="77777777" w:rsidR="00CC32AC" w:rsidRPr="006603D1" w:rsidRDefault="00CC32AC" w:rsidP="00CC32AC">
            <w:pPr>
              <w:jc w:val="center"/>
              <w:rPr>
                <w:rFonts w:ascii="Times" w:hAnsi="Times" w:cs="Arial"/>
                <w:sz w:val="20"/>
                <w:szCs w:val="20"/>
              </w:rPr>
            </w:pPr>
            <w:r>
              <w:rPr>
                <w:rFonts w:ascii="Times" w:hAnsi="Times" w:cs="Arial"/>
                <w:sz w:val="20"/>
                <w:szCs w:val="20"/>
              </w:rPr>
              <w:t xml:space="preserve">Identify and plan to provide </w:t>
            </w:r>
            <w:r w:rsidRPr="007D6A44">
              <w:rPr>
                <w:rFonts w:ascii="Times" w:hAnsi="Times" w:cs="Arial"/>
                <w:sz w:val="20"/>
                <w:szCs w:val="20"/>
              </w:rPr>
              <w:t>foundational background know</w:t>
            </w:r>
            <w:r>
              <w:rPr>
                <w:rFonts w:ascii="Times" w:hAnsi="Times" w:cs="Arial"/>
                <w:sz w:val="20"/>
                <w:szCs w:val="20"/>
              </w:rPr>
              <w:t xml:space="preserve">ledge, skills, and strategies for learning. </w:t>
            </w:r>
          </w:p>
        </w:tc>
        <w:tc>
          <w:tcPr>
            <w:tcW w:w="3113" w:type="dxa"/>
          </w:tcPr>
          <w:p w14:paraId="556541CE" w14:textId="77777777" w:rsidR="00CC32AC" w:rsidRPr="007D6A44" w:rsidRDefault="00CC32AC" w:rsidP="00CC32AC">
            <w:pPr>
              <w:jc w:val="center"/>
              <w:rPr>
                <w:rFonts w:ascii="Times" w:hAnsi="Times" w:cs="Arial"/>
                <w:sz w:val="20"/>
                <w:szCs w:val="20"/>
              </w:rPr>
            </w:pPr>
          </w:p>
          <w:p w14:paraId="289A4EEF" w14:textId="77777777" w:rsidR="00CC32AC" w:rsidRPr="006603D1" w:rsidRDefault="00CC32AC" w:rsidP="00CC32AC">
            <w:pPr>
              <w:jc w:val="center"/>
              <w:rPr>
                <w:rFonts w:ascii="Times" w:hAnsi="Times" w:cs="Arial"/>
                <w:sz w:val="20"/>
                <w:szCs w:val="20"/>
              </w:rPr>
            </w:pPr>
            <w:r w:rsidRPr="007D6A44">
              <w:rPr>
                <w:rFonts w:ascii="Times" w:hAnsi="Times" w:cs="Arial"/>
                <w:sz w:val="20"/>
                <w:szCs w:val="20"/>
              </w:rPr>
              <w:t>Tools, procedures, observations, and measures can be used generate data to confirm the readiness of students to learn and to determine at what point meaningful learning can be planned and implemented. To answer the critical questions.</w:t>
            </w:r>
          </w:p>
        </w:tc>
        <w:tc>
          <w:tcPr>
            <w:tcW w:w="4219" w:type="dxa"/>
          </w:tcPr>
          <w:p w14:paraId="42D2EB29" w14:textId="77777777" w:rsidR="00CC32AC" w:rsidRDefault="00CC32AC" w:rsidP="00CC32AC">
            <w:pPr>
              <w:rPr>
                <w:rFonts w:ascii="Times" w:hAnsi="Times" w:cs="Arial"/>
                <w:sz w:val="20"/>
                <w:szCs w:val="20"/>
              </w:rPr>
            </w:pPr>
          </w:p>
          <w:p w14:paraId="3094508C" w14:textId="77777777" w:rsidR="00CC32AC" w:rsidRDefault="00CC32AC" w:rsidP="00CC32AC">
            <w:pPr>
              <w:rPr>
                <w:rFonts w:ascii="Times" w:hAnsi="Times" w:cs="Arial"/>
                <w:sz w:val="20"/>
                <w:szCs w:val="20"/>
              </w:rPr>
            </w:pPr>
            <w:r w:rsidRPr="007D6A44">
              <w:rPr>
                <w:rFonts w:ascii="Times" w:hAnsi="Times" w:cs="Arial"/>
                <w:sz w:val="20"/>
                <w:szCs w:val="20"/>
              </w:rPr>
              <w:t xml:space="preserve">What level of </w:t>
            </w:r>
            <w:r>
              <w:rPr>
                <w:rFonts w:ascii="Times" w:hAnsi="Times" w:cs="Arial"/>
                <w:sz w:val="20"/>
                <w:szCs w:val="20"/>
              </w:rPr>
              <w:t xml:space="preserve">“readiness” is required to ensure </w:t>
            </w:r>
            <w:r w:rsidRPr="007D6A44">
              <w:rPr>
                <w:rFonts w:ascii="Times" w:hAnsi="Times" w:cs="Arial"/>
                <w:sz w:val="20"/>
                <w:szCs w:val="20"/>
              </w:rPr>
              <w:t>a</w:t>
            </w:r>
            <w:r>
              <w:rPr>
                <w:rFonts w:ascii="Times" w:hAnsi="Times" w:cs="Arial"/>
                <w:sz w:val="20"/>
                <w:szCs w:val="20"/>
              </w:rPr>
              <w:t>dequate progress toward mastery?</w:t>
            </w:r>
          </w:p>
          <w:p w14:paraId="44E2DDBB" w14:textId="77777777" w:rsidR="00CC32AC" w:rsidRDefault="00CC32AC" w:rsidP="00CC32AC">
            <w:pPr>
              <w:rPr>
                <w:rFonts w:ascii="Times" w:hAnsi="Times" w:cs="Arial"/>
                <w:sz w:val="20"/>
                <w:szCs w:val="20"/>
              </w:rPr>
            </w:pPr>
          </w:p>
          <w:p w14:paraId="4E6124BA" w14:textId="77777777" w:rsidR="00CC32AC" w:rsidRPr="007D6A44" w:rsidRDefault="00CC32AC" w:rsidP="00CC32AC">
            <w:pPr>
              <w:rPr>
                <w:rFonts w:ascii="Times" w:hAnsi="Times" w:cs="Arial"/>
                <w:sz w:val="20"/>
                <w:szCs w:val="20"/>
              </w:rPr>
            </w:pPr>
            <w:r w:rsidRPr="007D6A44">
              <w:rPr>
                <w:rFonts w:ascii="Times" w:hAnsi="Times" w:cs="Arial"/>
                <w:sz w:val="20"/>
                <w:szCs w:val="20"/>
              </w:rPr>
              <w:t xml:space="preserve">What types of </w:t>
            </w:r>
            <w:r>
              <w:rPr>
                <w:rFonts w:ascii="Times" w:hAnsi="Times" w:cs="Arial"/>
                <w:sz w:val="20"/>
                <w:szCs w:val="20"/>
              </w:rPr>
              <w:t xml:space="preserve">formative and </w:t>
            </w:r>
            <w:r w:rsidRPr="007D6A44">
              <w:rPr>
                <w:rFonts w:ascii="Times" w:hAnsi="Times" w:cs="Arial"/>
                <w:sz w:val="20"/>
                <w:szCs w:val="20"/>
              </w:rPr>
              <w:t xml:space="preserve">summative assessments will </w:t>
            </w:r>
            <w:r>
              <w:rPr>
                <w:rFonts w:ascii="Times" w:hAnsi="Times" w:cs="Arial"/>
                <w:sz w:val="20"/>
                <w:szCs w:val="20"/>
              </w:rPr>
              <w:t xml:space="preserve">help determine readiness leading to instruction that learning aligns to standards. </w:t>
            </w:r>
          </w:p>
          <w:p w14:paraId="7FCACC95" w14:textId="77777777" w:rsidR="00CC32AC" w:rsidRPr="007D6A44" w:rsidRDefault="00CC32AC" w:rsidP="00CC32AC">
            <w:pPr>
              <w:rPr>
                <w:rFonts w:ascii="Times" w:hAnsi="Times" w:cs="Arial"/>
                <w:sz w:val="20"/>
                <w:szCs w:val="20"/>
              </w:rPr>
            </w:pPr>
          </w:p>
          <w:p w14:paraId="2217683E" w14:textId="77777777" w:rsidR="00CC32AC" w:rsidRPr="006603D1" w:rsidRDefault="00CC32AC" w:rsidP="00CC32AC">
            <w:pPr>
              <w:rPr>
                <w:rFonts w:ascii="Times" w:hAnsi="Times" w:cs="Arial"/>
                <w:sz w:val="20"/>
                <w:szCs w:val="20"/>
              </w:rPr>
            </w:pPr>
            <w:r w:rsidRPr="007D6A44">
              <w:rPr>
                <w:rFonts w:ascii="Times" w:hAnsi="Times" w:cs="Arial"/>
                <w:sz w:val="20"/>
                <w:szCs w:val="20"/>
              </w:rPr>
              <w:t>How will students participate in monitoring their learning progress towards mastery?</w:t>
            </w:r>
          </w:p>
        </w:tc>
      </w:tr>
      <w:tr w:rsidR="00CC32AC" w:rsidRPr="007D6A44" w14:paraId="2FD726C1" w14:textId="77777777" w:rsidTr="00CC32AC">
        <w:tc>
          <w:tcPr>
            <w:tcW w:w="1328" w:type="dxa"/>
          </w:tcPr>
          <w:p w14:paraId="5106FE30" w14:textId="77777777" w:rsidR="00CC32AC" w:rsidRDefault="00CC32AC" w:rsidP="00CC32AC">
            <w:pPr>
              <w:jc w:val="center"/>
              <w:rPr>
                <w:rFonts w:ascii="Times" w:hAnsi="Times"/>
                <w:b/>
                <w:i/>
                <w:sz w:val="72"/>
                <w:szCs w:val="72"/>
                <w:u w:val="single"/>
              </w:rPr>
            </w:pPr>
            <w:r w:rsidRPr="000D6F74">
              <w:rPr>
                <w:rFonts w:ascii="Times" w:hAnsi="Times"/>
                <w:b/>
                <w:i/>
                <w:sz w:val="72"/>
                <w:szCs w:val="72"/>
                <w:u w:val="single"/>
              </w:rPr>
              <w:t>R</w:t>
            </w:r>
          </w:p>
          <w:p w14:paraId="145248F6" w14:textId="77777777" w:rsidR="00CC32AC" w:rsidRPr="00FB590F" w:rsidRDefault="00CC32AC" w:rsidP="00CC32AC">
            <w:pPr>
              <w:jc w:val="center"/>
              <w:rPr>
                <w:rFonts w:ascii="Times" w:hAnsi="Times" w:cs="Arial"/>
                <w:b/>
                <w:sz w:val="20"/>
                <w:szCs w:val="20"/>
              </w:rPr>
            </w:pPr>
            <w:r w:rsidRPr="00FB590F">
              <w:rPr>
                <w:rFonts w:ascii="Times" w:hAnsi="Times" w:cs="Arial"/>
                <w:b/>
                <w:sz w:val="20"/>
                <w:szCs w:val="20"/>
                <w:u w:val="single"/>
              </w:rPr>
              <w:t>Revisit</w:t>
            </w:r>
            <w:r w:rsidRPr="00FB590F">
              <w:rPr>
                <w:rFonts w:ascii="Times" w:hAnsi="Times" w:cs="Arial"/>
                <w:b/>
                <w:sz w:val="20"/>
                <w:szCs w:val="20"/>
              </w:rPr>
              <w:t xml:space="preserve"> learning outcomes and critical questions</w:t>
            </w:r>
          </w:p>
          <w:p w14:paraId="33C5D0D2" w14:textId="77777777" w:rsidR="00CC32AC" w:rsidRPr="000D6F74" w:rsidRDefault="00CC32AC" w:rsidP="00CC32AC">
            <w:pPr>
              <w:jc w:val="center"/>
              <w:rPr>
                <w:rFonts w:ascii="Times" w:hAnsi="Times"/>
                <w:b/>
                <w:i/>
                <w:sz w:val="72"/>
                <w:szCs w:val="72"/>
                <w:u w:val="single"/>
              </w:rPr>
            </w:pPr>
          </w:p>
        </w:tc>
        <w:tc>
          <w:tcPr>
            <w:tcW w:w="1967" w:type="dxa"/>
          </w:tcPr>
          <w:p w14:paraId="46E8DEC2" w14:textId="77777777" w:rsidR="00CC32AC" w:rsidRDefault="00CC32AC" w:rsidP="00CC32AC">
            <w:pPr>
              <w:rPr>
                <w:rFonts w:ascii="Times" w:hAnsi="Times" w:cs="Arial"/>
                <w:sz w:val="20"/>
                <w:szCs w:val="20"/>
              </w:rPr>
            </w:pPr>
          </w:p>
          <w:p w14:paraId="6EB6837A" w14:textId="77777777" w:rsidR="00CC32AC" w:rsidRDefault="00CC32AC" w:rsidP="00CC32AC">
            <w:pPr>
              <w:jc w:val="center"/>
              <w:rPr>
                <w:rFonts w:ascii="Times" w:hAnsi="Times" w:cs="Arial"/>
                <w:sz w:val="20"/>
                <w:szCs w:val="20"/>
              </w:rPr>
            </w:pPr>
            <w:r>
              <w:rPr>
                <w:rFonts w:ascii="Times" w:hAnsi="Times" w:cs="Arial"/>
                <w:sz w:val="20"/>
                <w:szCs w:val="20"/>
              </w:rPr>
              <w:t xml:space="preserve">Critical content and the relationships within this content must be either retaught or the relevance of the original critical questions to the standards must be reconsidered if the outcomes are not aligned. </w:t>
            </w:r>
          </w:p>
          <w:p w14:paraId="6ADED8B4" w14:textId="77777777" w:rsidR="00CC32AC" w:rsidRPr="007D6A44" w:rsidRDefault="00CC32AC" w:rsidP="00CC32AC">
            <w:pPr>
              <w:jc w:val="center"/>
              <w:rPr>
                <w:rFonts w:ascii="Times" w:hAnsi="Times"/>
                <w:i/>
                <w:sz w:val="20"/>
                <w:szCs w:val="20"/>
              </w:rPr>
            </w:pPr>
            <w:r>
              <w:rPr>
                <w:rFonts w:ascii="Times" w:hAnsi="Times" w:cs="Arial"/>
                <w:sz w:val="20"/>
                <w:szCs w:val="20"/>
              </w:rPr>
              <w:t xml:space="preserve"> </w:t>
            </w:r>
          </w:p>
        </w:tc>
        <w:tc>
          <w:tcPr>
            <w:tcW w:w="3113" w:type="dxa"/>
          </w:tcPr>
          <w:p w14:paraId="022C5520" w14:textId="77777777" w:rsidR="00CC32AC" w:rsidRDefault="00CC32AC" w:rsidP="00CC32AC">
            <w:pPr>
              <w:jc w:val="center"/>
              <w:rPr>
                <w:rFonts w:ascii="Times" w:hAnsi="Times"/>
                <w:i/>
                <w:sz w:val="20"/>
                <w:szCs w:val="20"/>
              </w:rPr>
            </w:pPr>
          </w:p>
          <w:p w14:paraId="79CA571B" w14:textId="77777777" w:rsidR="00CC32AC" w:rsidRPr="007D6A44" w:rsidRDefault="00CC32AC" w:rsidP="00CC32AC">
            <w:pPr>
              <w:jc w:val="center"/>
              <w:rPr>
                <w:rFonts w:ascii="Times" w:hAnsi="Times"/>
                <w:i/>
                <w:sz w:val="20"/>
                <w:szCs w:val="20"/>
              </w:rPr>
            </w:pPr>
            <w:r>
              <w:rPr>
                <w:rFonts w:ascii="Times" w:hAnsi="Times" w:cs="Arial"/>
                <w:sz w:val="20"/>
                <w:szCs w:val="20"/>
              </w:rPr>
              <w:t>Critical content and the relationships within this content must be either retaught or the relevance of the original critical questions to the standards must be reconsidered if the outcomes are not aligned.</w:t>
            </w:r>
          </w:p>
        </w:tc>
        <w:tc>
          <w:tcPr>
            <w:tcW w:w="4219" w:type="dxa"/>
          </w:tcPr>
          <w:p w14:paraId="627CA6A3" w14:textId="77777777" w:rsidR="00CC32AC" w:rsidRPr="007D6A44" w:rsidRDefault="00CC32AC" w:rsidP="00CC32AC">
            <w:pPr>
              <w:spacing w:line="276" w:lineRule="auto"/>
              <w:rPr>
                <w:rFonts w:ascii="Times" w:hAnsi="Times" w:cs="Arial"/>
                <w:sz w:val="20"/>
                <w:szCs w:val="20"/>
              </w:rPr>
            </w:pPr>
            <w:r w:rsidRPr="007D6A44">
              <w:rPr>
                <w:rFonts w:ascii="Times" w:hAnsi="Times" w:cs="Arial"/>
                <w:sz w:val="20"/>
                <w:szCs w:val="20"/>
              </w:rPr>
              <w:t>Are my critical questions and content really critical?</w:t>
            </w:r>
          </w:p>
          <w:p w14:paraId="6311A77C" w14:textId="77777777" w:rsidR="00CC32AC" w:rsidRPr="007D6A44" w:rsidRDefault="00CC32AC" w:rsidP="00CC32AC">
            <w:pPr>
              <w:spacing w:line="276" w:lineRule="auto"/>
              <w:rPr>
                <w:rFonts w:ascii="Times" w:hAnsi="Times" w:cs="Arial"/>
                <w:sz w:val="20"/>
                <w:szCs w:val="20"/>
              </w:rPr>
            </w:pPr>
            <w:r w:rsidRPr="007D6A44">
              <w:rPr>
                <w:rFonts w:ascii="Times" w:hAnsi="Times" w:cs="Arial"/>
                <w:sz w:val="20"/>
                <w:szCs w:val="20"/>
              </w:rPr>
              <w:t>Have I sorted, taught, assessed, and graded content based on what all, most, and some students are expected to know and do?</w:t>
            </w:r>
          </w:p>
          <w:p w14:paraId="37532BF2" w14:textId="77777777" w:rsidR="00CC32AC" w:rsidRPr="007D6A44" w:rsidRDefault="00CC32AC" w:rsidP="00CC32AC">
            <w:pPr>
              <w:spacing w:line="276" w:lineRule="auto"/>
              <w:rPr>
                <w:rFonts w:ascii="Times" w:hAnsi="Times" w:cs="Arial"/>
                <w:sz w:val="20"/>
                <w:szCs w:val="20"/>
              </w:rPr>
            </w:pPr>
            <w:r w:rsidRPr="007D6A44">
              <w:rPr>
                <w:rFonts w:ascii="Times" w:hAnsi="Times" w:cs="Arial"/>
                <w:sz w:val="20"/>
                <w:szCs w:val="20"/>
              </w:rPr>
              <w:t>Do I need to re-teach or revise?</w:t>
            </w:r>
          </w:p>
          <w:p w14:paraId="0CC9ABF9" w14:textId="77777777" w:rsidR="00CC32AC" w:rsidRPr="007D6A44" w:rsidRDefault="00CC32AC" w:rsidP="00CC32AC">
            <w:pPr>
              <w:rPr>
                <w:rFonts w:ascii="Times" w:hAnsi="Times"/>
                <w:i/>
                <w:sz w:val="20"/>
                <w:szCs w:val="20"/>
              </w:rPr>
            </w:pPr>
            <w:r w:rsidRPr="007D6A44">
              <w:rPr>
                <w:rFonts w:ascii="Times" w:hAnsi="Times" w:cs="Arial"/>
                <w:sz w:val="20"/>
                <w:szCs w:val="20"/>
              </w:rPr>
              <w:t>How will I do this?</w:t>
            </w:r>
          </w:p>
        </w:tc>
      </w:tr>
    </w:tbl>
    <w:p w14:paraId="4AF0A03E" w14:textId="77777777" w:rsidR="00CC32AC" w:rsidRPr="00CC32AC" w:rsidRDefault="00CC32AC" w:rsidP="00CC32AC"/>
    <w:tbl>
      <w:tblPr>
        <w:tblStyle w:val="TableGrid"/>
        <w:tblW w:w="10627" w:type="dxa"/>
        <w:tblLook w:val="04A0" w:firstRow="1" w:lastRow="0" w:firstColumn="1" w:lastColumn="0" w:noHBand="0" w:noVBand="1"/>
      </w:tblPr>
      <w:tblGrid>
        <w:gridCol w:w="1328"/>
        <w:gridCol w:w="1967"/>
        <w:gridCol w:w="3113"/>
        <w:gridCol w:w="4219"/>
      </w:tblGrid>
      <w:tr w:rsidR="00A2582F" w:rsidRPr="007D6A44" w14:paraId="05B3AFE6" w14:textId="77777777" w:rsidTr="00F57850">
        <w:trPr>
          <w:trHeight w:val="1506"/>
        </w:trPr>
        <w:tc>
          <w:tcPr>
            <w:tcW w:w="1328" w:type="dxa"/>
          </w:tcPr>
          <w:p w14:paraId="05AFC64B" w14:textId="77777777" w:rsidR="00A2582F" w:rsidRDefault="00A2582F" w:rsidP="005B1BE6">
            <w:pPr>
              <w:jc w:val="center"/>
              <w:rPr>
                <w:rFonts w:ascii="Times" w:hAnsi="Times"/>
                <w:b/>
                <w:i/>
                <w:sz w:val="72"/>
                <w:szCs w:val="72"/>
                <w:u w:val="single"/>
              </w:rPr>
            </w:pPr>
            <w:r w:rsidRPr="000D6F74">
              <w:rPr>
                <w:rFonts w:ascii="Times" w:hAnsi="Times"/>
                <w:b/>
                <w:i/>
                <w:sz w:val="72"/>
                <w:szCs w:val="72"/>
                <w:u w:val="single"/>
              </w:rPr>
              <w:t>T</w:t>
            </w:r>
          </w:p>
          <w:p w14:paraId="4356D881" w14:textId="77777777" w:rsidR="004D7F3B" w:rsidRPr="007D6A44" w:rsidRDefault="004D7F3B" w:rsidP="004D7F3B">
            <w:pPr>
              <w:jc w:val="center"/>
              <w:rPr>
                <w:rFonts w:ascii="Times" w:hAnsi="Times"/>
                <w:b/>
                <w:i/>
                <w:sz w:val="20"/>
                <w:szCs w:val="20"/>
              </w:rPr>
            </w:pPr>
            <w:r w:rsidRPr="007D6A44">
              <w:rPr>
                <w:rFonts w:ascii="Times" w:hAnsi="Times"/>
                <w:b/>
                <w:i/>
                <w:sz w:val="20"/>
                <w:szCs w:val="20"/>
                <w:u w:val="single"/>
              </w:rPr>
              <w:t>Teach</w:t>
            </w:r>
          </w:p>
          <w:p w14:paraId="5159718B" w14:textId="75BC9B9C" w:rsidR="004D7F3B" w:rsidRPr="000D6F74" w:rsidRDefault="004D7F3B" w:rsidP="004D7F3B">
            <w:pPr>
              <w:jc w:val="center"/>
              <w:rPr>
                <w:rFonts w:ascii="Times" w:hAnsi="Times"/>
                <w:b/>
                <w:i/>
                <w:sz w:val="72"/>
                <w:szCs w:val="72"/>
                <w:u w:val="single"/>
              </w:rPr>
            </w:pPr>
            <w:r w:rsidRPr="007D6A44">
              <w:rPr>
                <w:rFonts w:ascii="Times" w:hAnsi="Times"/>
                <w:b/>
                <w:i/>
                <w:sz w:val="20"/>
                <w:szCs w:val="20"/>
              </w:rPr>
              <w:t>Strategically</w:t>
            </w:r>
          </w:p>
        </w:tc>
        <w:tc>
          <w:tcPr>
            <w:tcW w:w="1967" w:type="dxa"/>
          </w:tcPr>
          <w:p w14:paraId="0DD0AD5A" w14:textId="77777777" w:rsidR="00A2582F" w:rsidRDefault="00A2582F" w:rsidP="00A2582F">
            <w:pPr>
              <w:jc w:val="center"/>
              <w:rPr>
                <w:rFonts w:ascii="Times" w:hAnsi="Times" w:cs="Arial"/>
                <w:sz w:val="20"/>
                <w:szCs w:val="20"/>
              </w:rPr>
            </w:pPr>
          </w:p>
          <w:p w14:paraId="6F65BBEF" w14:textId="3D0C9ABC" w:rsidR="00A2582F" w:rsidRPr="00745D31" w:rsidRDefault="00A2582F" w:rsidP="00745D31">
            <w:pPr>
              <w:jc w:val="center"/>
              <w:rPr>
                <w:rFonts w:ascii="Times" w:hAnsi="Times" w:cs="Arial"/>
                <w:sz w:val="20"/>
                <w:szCs w:val="20"/>
              </w:rPr>
            </w:pPr>
            <w:r w:rsidRPr="007D6A44">
              <w:rPr>
                <w:rFonts w:ascii="Times" w:hAnsi="Times" w:cs="Arial"/>
                <w:sz w:val="20"/>
                <w:szCs w:val="20"/>
              </w:rPr>
              <w:t>Teach stu</w:t>
            </w:r>
            <w:r>
              <w:rPr>
                <w:rFonts w:ascii="Times" w:hAnsi="Times" w:cs="Arial"/>
                <w:sz w:val="20"/>
                <w:szCs w:val="20"/>
              </w:rPr>
              <w:t xml:space="preserve">dents about the </w:t>
            </w:r>
            <w:r w:rsidRPr="007D6A44">
              <w:rPr>
                <w:rFonts w:ascii="Times" w:hAnsi="Times" w:cs="Arial"/>
                <w:sz w:val="20"/>
                <w:szCs w:val="20"/>
              </w:rPr>
              <w:t xml:space="preserve">enhancements </w:t>
            </w:r>
            <w:r>
              <w:rPr>
                <w:rFonts w:ascii="Times" w:hAnsi="Times" w:cs="Arial"/>
                <w:sz w:val="20"/>
                <w:szCs w:val="20"/>
              </w:rPr>
              <w:t>communication systems that must serve as the basis for an evolution in the design of practices leading to ongoing collaborative co-constructed learning exp</w:t>
            </w:r>
            <w:bookmarkStart w:id="0" w:name="_GoBack"/>
            <w:bookmarkEnd w:id="0"/>
            <w:r>
              <w:rPr>
                <w:rFonts w:ascii="Times" w:hAnsi="Times" w:cs="Arial"/>
                <w:sz w:val="20"/>
                <w:szCs w:val="20"/>
              </w:rPr>
              <w:t>eriences.</w:t>
            </w:r>
          </w:p>
        </w:tc>
        <w:tc>
          <w:tcPr>
            <w:tcW w:w="3113" w:type="dxa"/>
          </w:tcPr>
          <w:p w14:paraId="3F7165B4" w14:textId="77777777" w:rsidR="00A2582F" w:rsidRDefault="00A2582F" w:rsidP="00A2582F">
            <w:pPr>
              <w:jc w:val="center"/>
              <w:rPr>
                <w:rFonts w:ascii="Times" w:hAnsi="Times"/>
                <w:i/>
                <w:sz w:val="20"/>
                <w:szCs w:val="20"/>
              </w:rPr>
            </w:pPr>
          </w:p>
          <w:p w14:paraId="7C578E91" w14:textId="77777777" w:rsidR="00A2582F" w:rsidRPr="003E6D1A" w:rsidRDefault="00A2582F" w:rsidP="00A2582F">
            <w:pPr>
              <w:jc w:val="center"/>
              <w:rPr>
                <w:rFonts w:ascii="Times" w:hAnsi="Times"/>
                <w:b/>
                <w:i/>
                <w:sz w:val="20"/>
                <w:szCs w:val="20"/>
              </w:rPr>
            </w:pPr>
            <w:r w:rsidRPr="003E6D1A">
              <w:rPr>
                <w:rFonts w:ascii="Times" w:hAnsi="Times"/>
                <w:b/>
                <w:i/>
                <w:sz w:val="20"/>
                <w:szCs w:val="20"/>
              </w:rPr>
              <w:t xml:space="preserve">The Cue-D-Review process is the basis for a generative collaborative co-constructed pedagogy that should evolve beyond the use of enhancements to virtually all forms of instructional practices.  </w:t>
            </w:r>
          </w:p>
          <w:p w14:paraId="46054B42" w14:textId="77777777" w:rsidR="00A2582F" w:rsidRPr="003E6D1A" w:rsidRDefault="00A2582F" w:rsidP="00A2582F">
            <w:pPr>
              <w:jc w:val="center"/>
              <w:rPr>
                <w:rFonts w:ascii="Times" w:hAnsi="Times"/>
                <w:b/>
                <w:i/>
                <w:sz w:val="20"/>
                <w:szCs w:val="20"/>
              </w:rPr>
            </w:pPr>
          </w:p>
          <w:p w14:paraId="2CE7A2E2" w14:textId="34DDD3A1" w:rsidR="00A2582F" w:rsidRPr="00745D31" w:rsidRDefault="00A2582F" w:rsidP="00745D31">
            <w:pPr>
              <w:jc w:val="center"/>
              <w:rPr>
                <w:rFonts w:ascii="Times" w:hAnsi="Times"/>
                <w:b/>
                <w:i/>
                <w:sz w:val="28"/>
                <w:szCs w:val="28"/>
              </w:rPr>
            </w:pPr>
            <w:r w:rsidRPr="003E6D1A">
              <w:rPr>
                <w:rFonts w:ascii="Times" w:hAnsi="Times"/>
                <w:b/>
                <w:i/>
                <w:sz w:val="28"/>
                <w:szCs w:val="28"/>
              </w:rPr>
              <w:t>Cue</w:t>
            </w:r>
            <w:r w:rsidR="00745D31">
              <w:rPr>
                <w:rFonts w:ascii="Times" w:hAnsi="Times"/>
                <w:b/>
                <w:i/>
                <w:sz w:val="28"/>
                <w:szCs w:val="28"/>
              </w:rPr>
              <w:t xml:space="preserve"> – </w:t>
            </w:r>
            <w:r w:rsidRPr="003E6D1A">
              <w:rPr>
                <w:rFonts w:ascii="Times" w:hAnsi="Times"/>
                <w:b/>
                <w:i/>
                <w:sz w:val="28"/>
                <w:szCs w:val="28"/>
              </w:rPr>
              <w:t>Do</w:t>
            </w:r>
            <w:r w:rsidR="00745D31">
              <w:rPr>
                <w:rFonts w:ascii="Times" w:hAnsi="Times"/>
                <w:b/>
                <w:i/>
                <w:sz w:val="28"/>
                <w:szCs w:val="28"/>
              </w:rPr>
              <w:t xml:space="preserve">- </w:t>
            </w:r>
            <w:r w:rsidRPr="003E6D1A">
              <w:rPr>
                <w:rFonts w:ascii="Times" w:hAnsi="Times"/>
                <w:b/>
                <w:i/>
                <w:sz w:val="28"/>
                <w:szCs w:val="28"/>
              </w:rPr>
              <w:t>Review</w:t>
            </w:r>
          </w:p>
        </w:tc>
        <w:tc>
          <w:tcPr>
            <w:tcW w:w="4219" w:type="dxa"/>
          </w:tcPr>
          <w:p w14:paraId="383D95C8" w14:textId="77777777" w:rsidR="00A2582F" w:rsidRDefault="00A2582F" w:rsidP="00A2582F">
            <w:pPr>
              <w:rPr>
                <w:rFonts w:ascii="Times" w:hAnsi="Times" w:cs="Arial"/>
                <w:sz w:val="20"/>
                <w:szCs w:val="20"/>
              </w:rPr>
            </w:pPr>
            <w:r w:rsidRPr="00A2582F">
              <w:rPr>
                <w:rFonts w:ascii="Times" w:hAnsi="Times"/>
                <w:sz w:val="20"/>
                <w:szCs w:val="20"/>
              </w:rPr>
              <w:t>The instructional s</w:t>
            </w:r>
            <w:r w:rsidRPr="00A2582F">
              <w:rPr>
                <w:rFonts w:ascii="Times" w:hAnsi="Times" w:cs="Arial"/>
                <w:sz w:val="20"/>
                <w:szCs w:val="20"/>
              </w:rPr>
              <w:t>equence</w:t>
            </w:r>
            <w:r>
              <w:rPr>
                <w:rFonts w:ascii="Times" w:hAnsi="Times" w:cs="Arial"/>
                <w:sz w:val="20"/>
                <w:szCs w:val="20"/>
              </w:rPr>
              <w:t xml:space="preserve"> draws</w:t>
            </w:r>
            <w:r w:rsidRPr="007D6A44">
              <w:rPr>
                <w:rFonts w:ascii="Times" w:hAnsi="Times" w:cs="Arial"/>
                <w:sz w:val="20"/>
                <w:szCs w:val="20"/>
              </w:rPr>
              <w:t xml:space="preserve"> stu</w:t>
            </w:r>
            <w:r>
              <w:rPr>
                <w:rFonts w:ascii="Times" w:hAnsi="Times" w:cs="Arial"/>
                <w:sz w:val="20"/>
                <w:szCs w:val="20"/>
              </w:rPr>
              <w:t xml:space="preserve">dents’ attention to processes of learning and for </w:t>
            </w:r>
            <w:r w:rsidRPr="007D6A44">
              <w:rPr>
                <w:rFonts w:ascii="Times" w:hAnsi="Times" w:cs="Arial"/>
                <w:sz w:val="20"/>
                <w:szCs w:val="20"/>
              </w:rPr>
              <w:t xml:space="preserve">checking for </w:t>
            </w:r>
            <w:r>
              <w:rPr>
                <w:rFonts w:ascii="Times" w:hAnsi="Times" w:cs="Arial"/>
                <w:sz w:val="20"/>
                <w:szCs w:val="20"/>
              </w:rPr>
              <w:t xml:space="preserve">the effectiveness of those </w:t>
            </w:r>
            <w:r w:rsidRPr="007D6A44">
              <w:rPr>
                <w:rFonts w:ascii="Times" w:hAnsi="Times" w:cs="Arial"/>
                <w:sz w:val="20"/>
                <w:szCs w:val="20"/>
              </w:rPr>
              <w:t>process</w:t>
            </w:r>
            <w:r>
              <w:rPr>
                <w:rFonts w:ascii="Times" w:hAnsi="Times" w:cs="Arial"/>
                <w:sz w:val="20"/>
                <w:szCs w:val="20"/>
              </w:rPr>
              <w:t>es</w:t>
            </w:r>
            <w:r w:rsidRPr="007D6A44">
              <w:rPr>
                <w:rFonts w:ascii="Times" w:hAnsi="Times" w:cs="Arial"/>
                <w:sz w:val="20"/>
                <w:szCs w:val="20"/>
              </w:rPr>
              <w:t>?</w:t>
            </w:r>
          </w:p>
          <w:p w14:paraId="07BC9712" w14:textId="77777777" w:rsidR="00A2582F" w:rsidRPr="007D6A44" w:rsidRDefault="00A2582F" w:rsidP="00A2582F">
            <w:pPr>
              <w:rPr>
                <w:rFonts w:ascii="Times" w:hAnsi="Times" w:cs="Arial"/>
                <w:sz w:val="20"/>
                <w:szCs w:val="20"/>
              </w:rPr>
            </w:pPr>
          </w:p>
          <w:p w14:paraId="68FC42D0" w14:textId="01DD5CF2" w:rsidR="00A2582F" w:rsidRDefault="00A2582F" w:rsidP="00A2582F">
            <w:pPr>
              <w:rPr>
                <w:rFonts w:ascii="Times" w:hAnsi="Times" w:cs="Arial"/>
                <w:sz w:val="20"/>
                <w:szCs w:val="20"/>
              </w:rPr>
            </w:pPr>
            <w:r>
              <w:rPr>
                <w:rFonts w:ascii="Times" w:hAnsi="Times" w:cs="Arial"/>
                <w:sz w:val="20"/>
                <w:szCs w:val="20"/>
              </w:rPr>
              <w:t xml:space="preserve">Teaching is </w:t>
            </w:r>
            <w:r w:rsidRPr="007D6A44">
              <w:rPr>
                <w:rFonts w:ascii="Times" w:hAnsi="Times" w:cs="Arial"/>
                <w:sz w:val="20"/>
                <w:szCs w:val="20"/>
              </w:rPr>
              <w:t>a partnership in learning with students, including co-construction, creating collaborative discourse, and participating in academic conversations?</w:t>
            </w:r>
          </w:p>
          <w:p w14:paraId="309C0506" w14:textId="77777777" w:rsidR="00A2582F" w:rsidRPr="007D6A44" w:rsidRDefault="00A2582F" w:rsidP="00A2582F">
            <w:pPr>
              <w:rPr>
                <w:rFonts w:ascii="Times" w:hAnsi="Times" w:cs="Arial"/>
                <w:sz w:val="20"/>
                <w:szCs w:val="20"/>
              </w:rPr>
            </w:pPr>
          </w:p>
          <w:p w14:paraId="7B72FF29" w14:textId="7C69CCA9" w:rsidR="00A2582F" w:rsidRPr="00745D31" w:rsidRDefault="00A2582F" w:rsidP="00745D31">
            <w:pPr>
              <w:rPr>
                <w:rFonts w:ascii="Times" w:hAnsi="Times" w:cs="Arial"/>
                <w:sz w:val="20"/>
                <w:szCs w:val="20"/>
              </w:rPr>
            </w:pPr>
            <w:r>
              <w:rPr>
                <w:rFonts w:ascii="Times" w:hAnsi="Times" w:cs="Arial"/>
                <w:sz w:val="20"/>
                <w:szCs w:val="20"/>
              </w:rPr>
              <w:t>O</w:t>
            </w:r>
            <w:r w:rsidRPr="007D6A44">
              <w:rPr>
                <w:rFonts w:ascii="Times" w:hAnsi="Times" w:cs="Arial"/>
                <w:sz w:val="20"/>
                <w:szCs w:val="20"/>
              </w:rPr>
              <w:t>pportunities to discuss and apply the process</w:t>
            </w:r>
            <w:r>
              <w:rPr>
                <w:rFonts w:ascii="Times" w:hAnsi="Times" w:cs="Arial"/>
                <w:sz w:val="20"/>
                <w:szCs w:val="20"/>
              </w:rPr>
              <w:t>es</w:t>
            </w:r>
            <w:r w:rsidRPr="007D6A44">
              <w:rPr>
                <w:rFonts w:ascii="Times" w:hAnsi="Times" w:cs="Arial"/>
                <w:sz w:val="20"/>
                <w:szCs w:val="20"/>
              </w:rPr>
              <w:t xml:space="preserve"> of learning </w:t>
            </w:r>
            <w:r>
              <w:rPr>
                <w:rFonts w:ascii="Times" w:hAnsi="Times" w:cs="Arial"/>
                <w:sz w:val="20"/>
                <w:szCs w:val="20"/>
              </w:rPr>
              <w:t xml:space="preserve">are discussed for use in this class, other classes, classes and in their lives. </w:t>
            </w:r>
          </w:p>
        </w:tc>
      </w:tr>
    </w:tbl>
    <w:p w14:paraId="0C404B7C" w14:textId="77777777" w:rsidR="00CC32AC" w:rsidRDefault="00CC32AC"/>
    <w:p w14:paraId="7B88B336" w14:textId="77777777" w:rsidR="00084312" w:rsidRDefault="00084312"/>
    <w:p w14:paraId="46502962" w14:textId="77777777" w:rsidR="00084312" w:rsidRDefault="00084312"/>
    <w:p w14:paraId="0C507DBB" w14:textId="77777777" w:rsidR="00084312" w:rsidRDefault="00084312"/>
    <w:p w14:paraId="06F41C58" w14:textId="77777777" w:rsidR="00084312" w:rsidRDefault="00084312"/>
    <w:p w14:paraId="5DF0124A" w14:textId="77777777" w:rsidR="00084312" w:rsidRDefault="00084312"/>
    <w:p w14:paraId="5DFA952C" w14:textId="77777777" w:rsidR="00084312" w:rsidRDefault="00084312"/>
    <w:p w14:paraId="71398F39" w14:textId="77777777" w:rsidR="00084312" w:rsidRDefault="00084312"/>
    <w:p w14:paraId="48388088" w14:textId="77777777" w:rsidR="00084312" w:rsidRDefault="00084312"/>
    <w:p w14:paraId="3AA7C0F1" w14:textId="77777777" w:rsidR="00084312" w:rsidRDefault="00084312"/>
    <w:p w14:paraId="50A1A7BB" w14:textId="77777777" w:rsidR="00084312" w:rsidRDefault="00084312"/>
    <w:p w14:paraId="64AC8407" w14:textId="77777777" w:rsidR="00084312" w:rsidRDefault="00084312"/>
    <w:p w14:paraId="72856461" w14:textId="4951EB3E" w:rsidR="00F56DE0" w:rsidRPr="00084312" w:rsidRDefault="00F56DE0">
      <w:pPr>
        <w:rPr>
          <w:sz w:val="28"/>
          <w:szCs w:val="28"/>
        </w:rPr>
      </w:pPr>
      <w:r w:rsidRPr="00084312">
        <w:rPr>
          <w:b/>
          <w:sz w:val="28"/>
          <w:szCs w:val="28"/>
        </w:rPr>
        <w:t xml:space="preserve">Going to the “ER” (emergency room). </w:t>
      </w:r>
      <w:r w:rsidR="00084312" w:rsidRPr="00084312">
        <w:rPr>
          <w:b/>
          <w:sz w:val="28"/>
          <w:szCs w:val="28"/>
        </w:rPr>
        <w:t xml:space="preserve"> </w:t>
      </w:r>
      <w:r w:rsidR="00084312" w:rsidRPr="00084312">
        <w:rPr>
          <w:sz w:val="28"/>
          <w:szCs w:val="28"/>
        </w:rPr>
        <w:t>Student learning may be in a critical</w:t>
      </w:r>
      <w:r w:rsidR="00084312" w:rsidRPr="00084312">
        <w:rPr>
          <w:b/>
          <w:sz w:val="28"/>
          <w:szCs w:val="28"/>
        </w:rPr>
        <w:t xml:space="preserve"> </w:t>
      </w:r>
      <w:r w:rsidR="00084312" w:rsidRPr="00084312">
        <w:rPr>
          <w:sz w:val="28"/>
          <w:szCs w:val="28"/>
        </w:rPr>
        <w:t xml:space="preserve">condition. </w:t>
      </w:r>
    </w:p>
    <w:p w14:paraId="0268C94A" w14:textId="77777777" w:rsidR="00F56DE0" w:rsidRDefault="00F56DE0"/>
    <w:tbl>
      <w:tblPr>
        <w:tblStyle w:val="TableGrid"/>
        <w:tblW w:w="10627" w:type="dxa"/>
        <w:tblLook w:val="04A0" w:firstRow="1" w:lastRow="0" w:firstColumn="1" w:lastColumn="0" w:noHBand="0" w:noVBand="1"/>
      </w:tblPr>
      <w:tblGrid>
        <w:gridCol w:w="1328"/>
        <w:gridCol w:w="1958"/>
        <w:gridCol w:w="9"/>
        <w:gridCol w:w="3113"/>
        <w:gridCol w:w="4219"/>
      </w:tblGrid>
      <w:tr w:rsidR="00453E7E" w:rsidRPr="007D6A44" w14:paraId="2F8682D2" w14:textId="77777777" w:rsidTr="00F57850">
        <w:trPr>
          <w:trHeight w:val="1506"/>
        </w:trPr>
        <w:tc>
          <w:tcPr>
            <w:tcW w:w="1328" w:type="dxa"/>
          </w:tcPr>
          <w:p w14:paraId="735C7ED8" w14:textId="77777777" w:rsidR="00453E7E" w:rsidRDefault="00453E7E" w:rsidP="004D7F3B">
            <w:pPr>
              <w:jc w:val="center"/>
              <w:rPr>
                <w:rFonts w:ascii="Times" w:hAnsi="Times"/>
                <w:b/>
                <w:i/>
                <w:sz w:val="72"/>
                <w:szCs w:val="72"/>
                <w:u w:val="single"/>
              </w:rPr>
            </w:pPr>
            <w:r w:rsidRPr="000D6F74">
              <w:rPr>
                <w:rFonts w:ascii="Times" w:hAnsi="Times"/>
                <w:b/>
                <w:i/>
                <w:sz w:val="72"/>
                <w:szCs w:val="72"/>
                <w:u w:val="single"/>
              </w:rPr>
              <w:t>E</w:t>
            </w:r>
          </w:p>
          <w:p w14:paraId="3E7B24D2" w14:textId="77777777" w:rsidR="004D7F3B" w:rsidRPr="005A58E9" w:rsidRDefault="004D7F3B" w:rsidP="004D7F3B">
            <w:pPr>
              <w:jc w:val="center"/>
              <w:rPr>
                <w:rFonts w:ascii="Times" w:hAnsi="Times"/>
                <w:b/>
                <w:i/>
                <w:sz w:val="20"/>
                <w:szCs w:val="20"/>
              </w:rPr>
            </w:pPr>
            <w:r w:rsidRPr="007D6A44">
              <w:rPr>
                <w:rFonts w:ascii="Times" w:hAnsi="Times"/>
                <w:b/>
                <w:i/>
                <w:sz w:val="20"/>
                <w:szCs w:val="20"/>
                <w:u w:val="single"/>
              </w:rPr>
              <w:t>Evaluate</w:t>
            </w:r>
            <w:r w:rsidRPr="007D6A44">
              <w:rPr>
                <w:rFonts w:ascii="Times" w:hAnsi="Times"/>
                <w:b/>
                <w:i/>
                <w:sz w:val="20"/>
                <w:szCs w:val="20"/>
              </w:rPr>
              <w:t xml:space="preserve"> Learning</w:t>
            </w:r>
          </w:p>
          <w:p w14:paraId="0F6BC374" w14:textId="12BCE32C" w:rsidR="004D7F3B" w:rsidRPr="000D6F74" w:rsidRDefault="004D7F3B" w:rsidP="004D7F3B">
            <w:pPr>
              <w:jc w:val="center"/>
              <w:rPr>
                <w:rFonts w:ascii="Times" w:hAnsi="Times"/>
                <w:b/>
                <w:i/>
                <w:sz w:val="72"/>
                <w:szCs w:val="72"/>
                <w:u w:val="single"/>
              </w:rPr>
            </w:pPr>
          </w:p>
        </w:tc>
        <w:tc>
          <w:tcPr>
            <w:tcW w:w="1967" w:type="dxa"/>
            <w:gridSpan w:val="2"/>
          </w:tcPr>
          <w:p w14:paraId="7363D08B" w14:textId="01DE5D43" w:rsidR="00453E7E" w:rsidRPr="005A58E9" w:rsidRDefault="00453E7E" w:rsidP="004D7F3B">
            <w:pPr>
              <w:jc w:val="center"/>
              <w:rPr>
                <w:rFonts w:ascii="Times" w:hAnsi="Times"/>
                <w:b/>
                <w:i/>
                <w:sz w:val="20"/>
                <w:szCs w:val="20"/>
              </w:rPr>
            </w:pPr>
          </w:p>
          <w:p w14:paraId="3435E354" w14:textId="2565DBEE" w:rsidR="00453E7E" w:rsidRPr="00453E7E" w:rsidRDefault="00453E7E" w:rsidP="00895D71">
            <w:pPr>
              <w:rPr>
                <w:rFonts w:ascii="Times" w:hAnsi="Times" w:cs="Arial"/>
                <w:sz w:val="20"/>
                <w:szCs w:val="20"/>
              </w:rPr>
            </w:pPr>
            <w:r>
              <w:rPr>
                <w:rFonts w:ascii="Times" w:hAnsi="Times" w:cs="Arial"/>
                <w:sz w:val="20"/>
                <w:szCs w:val="20"/>
              </w:rPr>
              <w:t>Evaluation is daily and occurs upon classroom entry, during class, and upon classroom exit. Course, unit, and lesson assignments should be v</w:t>
            </w:r>
            <w:r w:rsidR="00895D71">
              <w:rPr>
                <w:rFonts w:ascii="Times" w:hAnsi="Times" w:cs="Arial"/>
                <w:sz w:val="20"/>
                <w:szCs w:val="20"/>
              </w:rPr>
              <w:t xml:space="preserve">iewed as formative assessments. </w:t>
            </w:r>
          </w:p>
        </w:tc>
        <w:tc>
          <w:tcPr>
            <w:tcW w:w="3113" w:type="dxa"/>
          </w:tcPr>
          <w:p w14:paraId="4C6E8856" w14:textId="77777777" w:rsidR="00453E7E" w:rsidRDefault="00453E7E" w:rsidP="004D7F3B">
            <w:pPr>
              <w:jc w:val="center"/>
              <w:rPr>
                <w:rFonts w:ascii="Times" w:hAnsi="Times"/>
                <w:i/>
                <w:sz w:val="20"/>
                <w:szCs w:val="20"/>
              </w:rPr>
            </w:pPr>
          </w:p>
          <w:p w14:paraId="477126CE" w14:textId="77777777" w:rsidR="00453E7E" w:rsidRDefault="00453E7E" w:rsidP="004D7F3B">
            <w:pPr>
              <w:jc w:val="center"/>
              <w:rPr>
                <w:rFonts w:ascii="Times" w:hAnsi="Times"/>
                <w:i/>
                <w:sz w:val="20"/>
                <w:szCs w:val="20"/>
              </w:rPr>
            </w:pPr>
            <w:r>
              <w:rPr>
                <w:rFonts w:ascii="Times" w:hAnsi="Times"/>
                <w:i/>
                <w:sz w:val="20"/>
                <w:szCs w:val="20"/>
              </w:rPr>
              <w:t xml:space="preserve">Skills and strategies are taught to ensure that evaluation tasks are reliable and valid and predictive of attainment of standards. </w:t>
            </w:r>
          </w:p>
          <w:p w14:paraId="5AEA8553" w14:textId="77777777" w:rsidR="00453E7E" w:rsidRDefault="00453E7E" w:rsidP="004D7F3B">
            <w:pPr>
              <w:jc w:val="center"/>
              <w:rPr>
                <w:rFonts w:ascii="Times" w:hAnsi="Times"/>
                <w:i/>
                <w:sz w:val="20"/>
                <w:szCs w:val="20"/>
              </w:rPr>
            </w:pPr>
          </w:p>
          <w:p w14:paraId="125ECB1C" w14:textId="2C364C42" w:rsidR="00453E7E" w:rsidRPr="00895D71" w:rsidRDefault="00453E7E" w:rsidP="00895D71">
            <w:pPr>
              <w:jc w:val="center"/>
              <w:rPr>
                <w:rFonts w:ascii="Times" w:hAnsi="Times"/>
                <w:i/>
                <w:sz w:val="20"/>
                <w:szCs w:val="20"/>
              </w:rPr>
            </w:pPr>
            <w:r>
              <w:rPr>
                <w:rFonts w:ascii="Times" w:hAnsi="Times"/>
                <w:i/>
                <w:sz w:val="20"/>
                <w:szCs w:val="20"/>
              </w:rPr>
              <w:t>Feedback is provided on the results of formative assessments to guide instructional decisions and greater progress toward su</w:t>
            </w:r>
            <w:r w:rsidR="00895D71">
              <w:rPr>
                <w:rFonts w:ascii="Times" w:hAnsi="Times"/>
                <w:i/>
                <w:sz w:val="20"/>
                <w:szCs w:val="20"/>
              </w:rPr>
              <w:t>ccess on summative assessments.</w:t>
            </w:r>
          </w:p>
        </w:tc>
        <w:tc>
          <w:tcPr>
            <w:tcW w:w="4219" w:type="dxa"/>
          </w:tcPr>
          <w:p w14:paraId="37326168" w14:textId="77777777" w:rsidR="00453E7E" w:rsidRPr="007D6A44" w:rsidRDefault="00453E7E" w:rsidP="004D7F3B">
            <w:pPr>
              <w:rPr>
                <w:rFonts w:ascii="Times" w:hAnsi="Times" w:cs="Arial"/>
                <w:sz w:val="20"/>
                <w:szCs w:val="20"/>
              </w:rPr>
            </w:pPr>
          </w:p>
          <w:p w14:paraId="22CF983E" w14:textId="77777777" w:rsidR="00453E7E" w:rsidRDefault="00453E7E" w:rsidP="004D7F3B">
            <w:pPr>
              <w:rPr>
                <w:rFonts w:ascii="Times" w:hAnsi="Times" w:cs="Arial"/>
                <w:sz w:val="20"/>
                <w:szCs w:val="20"/>
              </w:rPr>
            </w:pPr>
            <w:r>
              <w:rPr>
                <w:rFonts w:ascii="Times" w:hAnsi="Times" w:cs="Arial"/>
                <w:sz w:val="20"/>
                <w:szCs w:val="20"/>
              </w:rPr>
              <w:t>How do formative assessments relate to the ability of students to answer course, unit, or lesson questions?</w:t>
            </w:r>
          </w:p>
          <w:p w14:paraId="1110449D" w14:textId="77777777" w:rsidR="00453E7E" w:rsidRDefault="00453E7E" w:rsidP="004D7F3B">
            <w:pPr>
              <w:rPr>
                <w:rFonts w:ascii="Times" w:hAnsi="Times" w:cs="Arial"/>
                <w:sz w:val="20"/>
                <w:szCs w:val="20"/>
              </w:rPr>
            </w:pPr>
          </w:p>
          <w:p w14:paraId="596FC286" w14:textId="3A183BEB" w:rsidR="00453E7E" w:rsidRPr="00895D71" w:rsidRDefault="00453E7E" w:rsidP="00745D31">
            <w:pPr>
              <w:rPr>
                <w:rFonts w:ascii="Times" w:hAnsi="Times" w:cs="Arial"/>
                <w:sz w:val="20"/>
                <w:szCs w:val="20"/>
              </w:rPr>
            </w:pPr>
            <w:r>
              <w:rPr>
                <w:rFonts w:ascii="Times" w:hAnsi="Times" w:cs="Arial"/>
                <w:sz w:val="20"/>
                <w:szCs w:val="20"/>
              </w:rPr>
              <w:t xml:space="preserve">How do I ensure that individual and collaborative assignments include appropriate assessments and feedback for content, higher-order thinking, collaboration, and emotional readiness to collaborate? </w:t>
            </w:r>
          </w:p>
        </w:tc>
      </w:tr>
      <w:tr w:rsidR="00553967" w:rsidRPr="007D6A44" w14:paraId="79393CB4" w14:textId="77777777" w:rsidTr="00F57850">
        <w:tc>
          <w:tcPr>
            <w:tcW w:w="1328" w:type="dxa"/>
          </w:tcPr>
          <w:p w14:paraId="54A0956C" w14:textId="77777777" w:rsidR="00553967" w:rsidRDefault="00553967" w:rsidP="004D7F3B">
            <w:pPr>
              <w:jc w:val="center"/>
              <w:rPr>
                <w:rFonts w:ascii="Times" w:hAnsi="Times"/>
                <w:b/>
                <w:i/>
                <w:sz w:val="72"/>
                <w:szCs w:val="72"/>
                <w:u w:val="single"/>
              </w:rPr>
            </w:pPr>
            <w:r w:rsidRPr="000D6F74">
              <w:rPr>
                <w:rFonts w:ascii="Times" w:hAnsi="Times"/>
                <w:b/>
                <w:i/>
                <w:sz w:val="72"/>
                <w:szCs w:val="72"/>
                <w:u w:val="single"/>
              </w:rPr>
              <w:t>R</w:t>
            </w:r>
          </w:p>
          <w:p w14:paraId="2F913743" w14:textId="77777777" w:rsidR="004D7F3B" w:rsidRPr="00FB590F" w:rsidRDefault="004D7F3B" w:rsidP="004D7F3B">
            <w:pPr>
              <w:jc w:val="center"/>
              <w:rPr>
                <w:rFonts w:ascii="Times" w:hAnsi="Times" w:cs="Arial"/>
                <w:b/>
                <w:sz w:val="20"/>
                <w:szCs w:val="20"/>
              </w:rPr>
            </w:pPr>
            <w:r w:rsidRPr="00FB590F">
              <w:rPr>
                <w:rFonts w:ascii="Times" w:hAnsi="Times" w:cs="Arial"/>
                <w:b/>
                <w:sz w:val="20"/>
                <w:szCs w:val="20"/>
                <w:u w:val="single"/>
              </w:rPr>
              <w:t>Revisit</w:t>
            </w:r>
            <w:r w:rsidRPr="00FB590F">
              <w:rPr>
                <w:rFonts w:ascii="Times" w:hAnsi="Times" w:cs="Arial"/>
                <w:b/>
                <w:sz w:val="20"/>
                <w:szCs w:val="20"/>
              </w:rPr>
              <w:t xml:space="preserve"> learning outcomes and critical questions</w:t>
            </w:r>
          </w:p>
          <w:p w14:paraId="05FE01DC" w14:textId="1E365C04" w:rsidR="004D7F3B" w:rsidRPr="000D6F74" w:rsidRDefault="004D7F3B" w:rsidP="004D7F3B">
            <w:pPr>
              <w:jc w:val="center"/>
              <w:rPr>
                <w:rFonts w:ascii="Times" w:hAnsi="Times"/>
                <w:b/>
                <w:i/>
                <w:sz w:val="72"/>
                <w:szCs w:val="72"/>
                <w:u w:val="single"/>
              </w:rPr>
            </w:pPr>
          </w:p>
        </w:tc>
        <w:tc>
          <w:tcPr>
            <w:tcW w:w="1958" w:type="dxa"/>
          </w:tcPr>
          <w:p w14:paraId="6902CB9D" w14:textId="77777777" w:rsidR="00553967" w:rsidRDefault="00553967" w:rsidP="006603D1">
            <w:pPr>
              <w:rPr>
                <w:rFonts w:ascii="Times" w:hAnsi="Times" w:cs="Arial"/>
                <w:sz w:val="20"/>
                <w:szCs w:val="20"/>
              </w:rPr>
            </w:pPr>
          </w:p>
          <w:p w14:paraId="2B4A3229" w14:textId="77777777" w:rsidR="00553967" w:rsidRDefault="00553967" w:rsidP="008B0373">
            <w:pPr>
              <w:jc w:val="center"/>
              <w:rPr>
                <w:rFonts w:ascii="Times" w:hAnsi="Times" w:cs="Arial"/>
                <w:sz w:val="20"/>
                <w:szCs w:val="20"/>
              </w:rPr>
            </w:pPr>
            <w:r>
              <w:rPr>
                <w:rFonts w:ascii="Times" w:hAnsi="Times" w:cs="Arial"/>
                <w:sz w:val="20"/>
                <w:szCs w:val="20"/>
              </w:rPr>
              <w:t xml:space="preserve">Critical content and the relationships within this content must be either retaught or the relevance of the original critical questions to the standards must be reconsidered if the outcomes are not aligned. </w:t>
            </w:r>
          </w:p>
          <w:p w14:paraId="3ACE3369" w14:textId="5873067D" w:rsidR="00553967" w:rsidRPr="007D6A44" w:rsidRDefault="00553967" w:rsidP="000D6F74">
            <w:pPr>
              <w:jc w:val="center"/>
              <w:rPr>
                <w:rFonts w:ascii="Times" w:hAnsi="Times"/>
                <w:i/>
                <w:sz w:val="20"/>
                <w:szCs w:val="20"/>
              </w:rPr>
            </w:pPr>
            <w:r>
              <w:rPr>
                <w:rFonts w:ascii="Times" w:hAnsi="Times" w:cs="Arial"/>
                <w:sz w:val="20"/>
                <w:szCs w:val="20"/>
              </w:rPr>
              <w:t xml:space="preserve"> </w:t>
            </w:r>
          </w:p>
        </w:tc>
        <w:tc>
          <w:tcPr>
            <w:tcW w:w="3122" w:type="dxa"/>
            <w:gridSpan w:val="2"/>
          </w:tcPr>
          <w:p w14:paraId="139F4045" w14:textId="77777777" w:rsidR="00553967" w:rsidRDefault="00553967" w:rsidP="00FB590F">
            <w:pPr>
              <w:jc w:val="center"/>
              <w:rPr>
                <w:rFonts w:ascii="Times" w:hAnsi="Times"/>
                <w:i/>
                <w:sz w:val="20"/>
                <w:szCs w:val="20"/>
              </w:rPr>
            </w:pPr>
          </w:p>
          <w:p w14:paraId="13971724" w14:textId="5F714CCA" w:rsidR="006603D1" w:rsidRPr="007D6A44" w:rsidRDefault="006603D1" w:rsidP="00FB590F">
            <w:pPr>
              <w:jc w:val="center"/>
              <w:rPr>
                <w:rFonts w:ascii="Times" w:hAnsi="Times"/>
                <w:i/>
                <w:sz w:val="20"/>
                <w:szCs w:val="20"/>
              </w:rPr>
            </w:pPr>
            <w:r>
              <w:rPr>
                <w:rFonts w:ascii="Times" w:hAnsi="Times" w:cs="Arial"/>
                <w:sz w:val="20"/>
                <w:szCs w:val="20"/>
              </w:rPr>
              <w:t>Critical content and the relationships within this content must be either retaught or the relevance of the original critical questions to the standards must be reconsidered if the outcomes are not aligned.</w:t>
            </w:r>
          </w:p>
        </w:tc>
        <w:tc>
          <w:tcPr>
            <w:tcW w:w="4219" w:type="dxa"/>
          </w:tcPr>
          <w:p w14:paraId="07F8BA9D" w14:textId="77777777" w:rsidR="00553967" w:rsidRPr="007D6A44" w:rsidRDefault="00553967" w:rsidP="007D6A44">
            <w:pPr>
              <w:spacing w:line="276" w:lineRule="auto"/>
              <w:rPr>
                <w:rFonts w:ascii="Times" w:hAnsi="Times" w:cs="Arial"/>
                <w:sz w:val="20"/>
                <w:szCs w:val="20"/>
              </w:rPr>
            </w:pPr>
            <w:r w:rsidRPr="007D6A44">
              <w:rPr>
                <w:rFonts w:ascii="Times" w:hAnsi="Times" w:cs="Arial"/>
                <w:sz w:val="20"/>
                <w:szCs w:val="20"/>
              </w:rPr>
              <w:t>Are my critical questions and content really critical?</w:t>
            </w:r>
          </w:p>
          <w:p w14:paraId="6C1BBC8D" w14:textId="77777777" w:rsidR="00553967" w:rsidRPr="007D6A44" w:rsidRDefault="00553967" w:rsidP="007D6A44">
            <w:pPr>
              <w:spacing w:line="276" w:lineRule="auto"/>
              <w:rPr>
                <w:rFonts w:ascii="Times" w:hAnsi="Times" w:cs="Arial"/>
                <w:sz w:val="20"/>
                <w:szCs w:val="20"/>
              </w:rPr>
            </w:pPr>
            <w:r w:rsidRPr="007D6A44">
              <w:rPr>
                <w:rFonts w:ascii="Times" w:hAnsi="Times" w:cs="Arial"/>
                <w:sz w:val="20"/>
                <w:szCs w:val="20"/>
              </w:rPr>
              <w:t>Have I sorted, taught, assessed, and graded content based on what all, most, and some students are expected to know and do?</w:t>
            </w:r>
          </w:p>
          <w:p w14:paraId="7FABB937" w14:textId="77777777" w:rsidR="00553967" w:rsidRPr="007D6A44" w:rsidRDefault="00553967" w:rsidP="007D6A44">
            <w:pPr>
              <w:spacing w:line="276" w:lineRule="auto"/>
              <w:rPr>
                <w:rFonts w:ascii="Times" w:hAnsi="Times" w:cs="Arial"/>
                <w:sz w:val="20"/>
                <w:szCs w:val="20"/>
              </w:rPr>
            </w:pPr>
            <w:r w:rsidRPr="007D6A44">
              <w:rPr>
                <w:rFonts w:ascii="Times" w:hAnsi="Times" w:cs="Arial"/>
                <w:sz w:val="20"/>
                <w:szCs w:val="20"/>
              </w:rPr>
              <w:t>Do I need to re-teach or revise?</w:t>
            </w:r>
          </w:p>
          <w:p w14:paraId="3A701743" w14:textId="79ED6ACA" w:rsidR="00553967" w:rsidRPr="007D6A44" w:rsidRDefault="00553967" w:rsidP="00EA13F2">
            <w:pPr>
              <w:rPr>
                <w:rFonts w:ascii="Times" w:hAnsi="Times"/>
                <w:i/>
                <w:sz w:val="20"/>
                <w:szCs w:val="20"/>
              </w:rPr>
            </w:pPr>
            <w:r w:rsidRPr="007D6A44">
              <w:rPr>
                <w:rFonts w:ascii="Times" w:hAnsi="Times" w:cs="Arial"/>
                <w:sz w:val="20"/>
                <w:szCs w:val="20"/>
              </w:rPr>
              <w:t>How will I do this?</w:t>
            </w:r>
          </w:p>
        </w:tc>
      </w:tr>
    </w:tbl>
    <w:p w14:paraId="0682923E" w14:textId="02213644" w:rsidR="005B1BE6" w:rsidRDefault="005B1BE6" w:rsidP="00E50258">
      <w:pPr>
        <w:jc w:val="center"/>
        <w:rPr>
          <w:rFonts w:ascii="Times" w:hAnsi="Times"/>
          <w:i/>
          <w:sz w:val="20"/>
          <w:szCs w:val="20"/>
        </w:rPr>
      </w:pPr>
    </w:p>
    <w:p w14:paraId="60621C0E" w14:textId="77777777" w:rsidR="00426607" w:rsidRDefault="00426607" w:rsidP="00E50258">
      <w:pPr>
        <w:jc w:val="center"/>
        <w:rPr>
          <w:rFonts w:ascii="Times" w:hAnsi="Times"/>
          <w:i/>
          <w:sz w:val="20"/>
          <w:szCs w:val="20"/>
        </w:rPr>
      </w:pPr>
    </w:p>
    <w:p w14:paraId="5205E3FC" w14:textId="25725499" w:rsidR="00426607" w:rsidRDefault="00426607" w:rsidP="00895D71">
      <w:pPr>
        <w:rPr>
          <w:rFonts w:ascii="Times" w:hAnsi="Times"/>
          <w:i/>
          <w:sz w:val="20"/>
          <w:szCs w:val="20"/>
        </w:rPr>
      </w:pPr>
      <w:r>
        <w:rPr>
          <w:rFonts w:ascii="Times" w:hAnsi="Times"/>
          <w:i/>
          <w:sz w:val="20"/>
          <w:szCs w:val="20"/>
        </w:rPr>
        <w:br w:type="page"/>
      </w:r>
    </w:p>
    <w:p w14:paraId="3CA10934" w14:textId="77777777" w:rsidR="00CC32AC" w:rsidRDefault="00CC32AC" w:rsidP="00CC32AC">
      <w:pPr>
        <w:jc w:val="center"/>
        <w:rPr>
          <w:rFonts w:ascii="Times" w:hAnsi="Times"/>
          <w:sz w:val="20"/>
          <w:szCs w:val="20"/>
        </w:rPr>
      </w:pPr>
    </w:p>
    <w:p w14:paraId="08EAD8A6" w14:textId="77777777" w:rsidR="00CC32AC" w:rsidRDefault="00CC32AC" w:rsidP="00CC32AC">
      <w:pPr>
        <w:jc w:val="center"/>
        <w:rPr>
          <w:rFonts w:ascii="Times" w:hAnsi="Times"/>
          <w:sz w:val="20"/>
          <w:szCs w:val="20"/>
        </w:rPr>
      </w:pPr>
    </w:p>
    <w:p w14:paraId="34861A18" w14:textId="77777777" w:rsidR="00CC32AC" w:rsidRDefault="00CC32AC" w:rsidP="00CC32AC">
      <w:pPr>
        <w:jc w:val="center"/>
        <w:rPr>
          <w:rFonts w:ascii="Times" w:hAnsi="Times"/>
          <w:sz w:val="20"/>
          <w:szCs w:val="20"/>
        </w:rPr>
      </w:pPr>
    </w:p>
    <w:p w14:paraId="17A3D0A1" w14:textId="77777777" w:rsidR="00CC32AC" w:rsidRDefault="00CC32AC" w:rsidP="00CC32AC">
      <w:pPr>
        <w:jc w:val="center"/>
        <w:rPr>
          <w:rFonts w:ascii="Times" w:hAnsi="Times"/>
          <w:sz w:val="20"/>
          <w:szCs w:val="20"/>
        </w:rPr>
      </w:pPr>
    </w:p>
    <w:p w14:paraId="02877607" w14:textId="77777777" w:rsidR="00CC32AC" w:rsidRDefault="00CC32AC" w:rsidP="00CC32AC">
      <w:pPr>
        <w:jc w:val="center"/>
        <w:rPr>
          <w:rFonts w:ascii="Times" w:hAnsi="Times"/>
          <w:sz w:val="20"/>
          <w:szCs w:val="20"/>
        </w:rPr>
      </w:pPr>
    </w:p>
    <w:p w14:paraId="21C78D3D" w14:textId="77777777" w:rsidR="00CC32AC" w:rsidRDefault="00CC32AC" w:rsidP="00CC32AC">
      <w:pPr>
        <w:jc w:val="center"/>
        <w:rPr>
          <w:rFonts w:ascii="Times" w:hAnsi="Times"/>
          <w:sz w:val="20"/>
          <w:szCs w:val="20"/>
        </w:rPr>
      </w:pPr>
    </w:p>
    <w:p w14:paraId="7F821475" w14:textId="77777777" w:rsidR="00CC32AC" w:rsidRDefault="00CC32AC" w:rsidP="00CC32AC">
      <w:pPr>
        <w:jc w:val="center"/>
        <w:rPr>
          <w:rFonts w:ascii="Times" w:hAnsi="Times"/>
          <w:sz w:val="20"/>
          <w:szCs w:val="20"/>
        </w:rPr>
      </w:pPr>
    </w:p>
    <w:p w14:paraId="3C57BF4B" w14:textId="77777777" w:rsidR="00CC32AC" w:rsidRDefault="00CC32AC" w:rsidP="00CC32AC">
      <w:pPr>
        <w:jc w:val="center"/>
        <w:rPr>
          <w:rFonts w:ascii="Times" w:hAnsi="Times"/>
          <w:sz w:val="20"/>
          <w:szCs w:val="20"/>
        </w:rPr>
      </w:pPr>
    </w:p>
    <w:p w14:paraId="0D528494" w14:textId="77777777" w:rsidR="00CC32AC" w:rsidRDefault="00CC32AC" w:rsidP="00CC32AC">
      <w:pPr>
        <w:jc w:val="center"/>
        <w:rPr>
          <w:rFonts w:ascii="Times" w:hAnsi="Times"/>
          <w:sz w:val="20"/>
          <w:szCs w:val="20"/>
        </w:rPr>
      </w:pPr>
    </w:p>
    <w:p w14:paraId="76BC1CFE" w14:textId="6D3FD146" w:rsidR="00CC32AC" w:rsidRPr="00CC32AC" w:rsidRDefault="00CC32AC" w:rsidP="00CC32AC">
      <w:pPr>
        <w:jc w:val="center"/>
        <w:rPr>
          <w:rFonts w:ascii="Times" w:hAnsi="Times"/>
          <w:sz w:val="32"/>
          <w:szCs w:val="32"/>
        </w:rPr>
      </w:pPr>
      <w:r w:rsidRPr="00CC32AC">
        <w:rPr>
          <w:rFonts w:ascii="Times" w:hAnsi="Times"/>
          <w:sz w:val="32"/>
          <w:szCs w:val="32"/>
        </w:rPr>
        <w:t xml:space="preserve">Part 2: </w:t>
      </w:r>
      <w:r>
        <w:rPr>
          <w:rFonts w:ascii="Times" w:hAnsi="Times"/>
          <w:sz w:val="32"/>
          <w:szCs w:val="32"/>
        </w:rPr>
        <w:t>An Elaborated Description of</w:t>
      </w:r>
      <w:r w:rsidRPr="00CC32AC">
        <w:rPr>
          <w:rFonts w:ascii="Times" w:hAnsi="Times"/>
          <w:sz w:val="32"/>
          <w:szCs w:val="32"/>
        </w:rPr>
        <w:t xml:space="preserve"> the </w:t>
      </w:r>
    </w:p>
    <w:p w14:paraId="29B133F0" w14:textId="77777777" w:rsidR="00CC32AC" w:rsidRPr="00CC32AC" w:rsidRDefault="00CC32AC" w:rsidP="00CC32AC">
      <w:pPr>
        <w:jc w:val="center"/>
        <w:rPr>
          <w:rFonts w:ascii="Times" w:hAnsi="Times"/>
          <w:i/>
          <w:sz w:val="40"/>
          <w:szCs w:val="40"/>
        </w:rPr>
      </w:pPr>
      <w:r w:rsidRPr="00CC32AC">
        <w:rPr>
          <w:rFonts w:ascii="Times" w:hAnsi="Times"/>
          <w:i/>
          <w:sz w:val="40"/>
          <w:szCs w:val="40"/>
        </w:rPr>
        <w:t>The</w:t>
      </w:r>
      <w:r w:rsidRPr="00CC32AC">
        <w:rPr>
          <w:rFonts w:ascii="Times" w:hAnsi="Times"/>
          <w:i/>
          <w:sz w:val="72"/>
          <w:szCs w:val="72"/>
        </w:rPr>
        <w:t xml:space="preserve"> SMARTER </w:t>
      </w:r>
      <w:r w:rsidRPr="00CC32AC">
        <w:rPr>
          <w:rFonts w:ascii="Times" w:hAnsi="Times"/>
          <w:i/>
          <w:sz w:val="40"/>
          <w:szCs w:val="40"/>
        </w:rPr>
        <w:t>Instructional Cycle</w:t>
      </w:r>
      <w:r w:rsidRPr="00CC32AC">
        <w:rPr>
          <w:rFonts w:ascii="Times" w:hAnsi="Times"/>
          <w:i/>
          <w:sz w:val="72"/>
          <w:szCs w:val="72"/>
        </w:rPr>
        <w:t xml:space="preserve"> </w:t>
      </w:r>
    </w:p>
    <w:p w14:paraId="44AEDB8A" w14:textId="2A675A97" w:rsidR="00CC32AC" w:rsidRDefault="00CC32AC" w:rsidP="00CC32AC">
      <w:pPr>
        <w:rPr>
          <w:rFonts w:ascii="Times" w:hAnsi="Times"/>
          <w:i/>
          <w:sz w:val="20"/>
          <w:szCs w:val="20"/>
        </w:rPr>
      </w:pPr>
    </w:p>
    <w:tbl>
      <w:tblPr>
        <w:tblStyle w:val="TableGrid"/>
        <w:tblW w:w="10824" w:type="dxa"/>
        <w:tblLook w:val="04A0" w:firstRow="1" w:lastRow="0" w:firstColumn="1" w:lastColumn="0" w:noHBand="0" w:noVBand="1"/>
      </w:tblPr>
      <w:tblGrid>
        <w:gridCol w:w="857"/>
        <w:gridCol w:w="3180"/>
        <w:gridCol w:w="2310"/>
        <w:gridCol w:w="88"/>
        <w:gridCol w:w="4302"/>
        <w:gridCol w:w="87"/>
      </w:tblGrid>
      <w:tr w:rsidR="00426607" w:rsidRPr="007D6A44" w14:paraId="412DBA98" w14:textId="77777777" w:rsidTr="00426607">
        <w:trPr>
          <w:gridAfter w:val="1"/>
          <w:wAfter w:w="90" w:type="dxa"/>
          <w:trHeight w:val="13553"/>
        </w:trPr>
        <w:tc>
          <w:tcPr>
            <w:tcW w:w="648" w:type="dxa"/>
          </w:tcPr>
          <w:p w14:paraId="666F9EA2" w14:textId="77777777" w:rsidR="00426607" w:rsidRPr="000D6F74" w:rsidRDefault="00426607" w:rsidP="00426607">
            <w:pPr>
              <w:jc w:val="center"/>
              <w:rPr>
                <w:rFonts w:ascii="Times" w:hAnsi="Times"/>
                <w:b/>
                <w:i/>
                <w:sz w:val="72"/>
                <w:szCs w:val="72"/>
                <w:u w:val="single"/>
              </w:rPr>
            </w:pPr>
            <w:r w:rsidRPr="000D6F74">
              <w:rPr>
                <w:rFonts w:ascii="Times" w:hAnsi="Times"/>
                <w:b/>
                <w:i/>
                <w:sz w:val="72"/>
                <w:szCs w:val="72"/>
                <w:u w:val="single"/>
              </w:rPr>
              <w:lastRenderedPageBreak/>
              <w:t>S</w:t>
            </w:r>
          </w:p>
        </w:tc>
        <w:tc>
          <w:tcPr>
            <w:tcW w:w="3246" w:type="dxa"/>
          </w:tcPr>
          <w:p w14:paraId="63259034" w14:textId="77777777" w:rsidR="00426607" w:rsidRPr="007D6A44" w:rsidRDefault="00426607" w:rsidP="00426607">
            <w:pPr>
              <w:ind w:right="103"/>
              <w:jc w:val="center"/>
              <w:rPr>
                <w:rFonts w:ascii="Times" w:hAnsi="Times"/>
                <w:b/>
                <w:i/>
                <w:sz w:val="20"/>
                <w:szCs w:val="20"/>
                <w:u w:val="single"/>
              </w:rPr>
            </w:pPr>
          </w:p>
          <w:p w14:paraId="331A158D" w14:textId="77777777" w:rsidR="00426607" w:rsidRPr="007D6A44" w:rsidRDefault="00426607" w:rsidP="00426607">
            <w:pPr>
              <w:ind w:right="103"/>
              <w:jc w:val="center"/>
              <w:rPr>
                <w:rFonts w:ascii="Times" w:hAnsi="Times"/>
                <w:b/>
                <w:i/>
                <w:sz w:val="20"/>
                <w:szCs w:val="20"/>
              </w:rPr>
            </w:pPr>
            <w:r w:rsidRPr="007D6A44">
              <w:rPr>
                <w:rFonts w:ascii="Times" w:hAnsi="Times"/>
                <w:b/>
                <w:i/>
                <w:sz w:val="20"/>
                <w:szCs w:val="20"/>
                <w:u w:val="single"/>
              </w:rPr>
              <w:t>Shape</w:t>
            </w:r>
            <w:r w:rsidRPr="007D6A44">
              <w:rPr>
                <w:rFonts w:ascii="Times" w:hAnsi="Times"/>
                <w:b/>
                <w:i/>
                <w:sz w:val="20"/>
                <w:szCs w:val="20"/>
              </w:rPr>
              <w:t xml:space="preserve"> the critical questions.</w:t>
            </w:r>
          </w:p>
          <w:p w14:paraId="0AB982F7" w14:textId="77777777" w:rsidR="00426607" w:rsidRPr="007D6A44" w:rsidRDefault="00426607" w:rsidP="00426607">
            <w:pPr>
              <w:ind w:right="103"/>
              <w:jc w:val="center"/>
              <w:rPr>
                <w:rFonts w:ascii="Times" w:hAnsi="Times"/>
                <w:b/>
                <w:i/>
                <w:sz w:val="20"/>
                <w:szCs w:val="20"/>
              </w:rPr>
            </w:pPr>
          </w:p>
          <w:p w14:paraId="09E1EED0" w14:textId="77777777" w:rsidR="00426607" w:rsidRPr="007D6A44" w:rsidRDefault="00426607" w:rsidP="00426607">
            <w:pPr>
              <w:ind w:right="103"/>
              <w:jc w:val="center"/>
              <w:rPr>
                <w:rFonts w:ascii="Times" w:hAnsi="Times" w:cs="Arial"/>
                <w:sz w:val="20"/>
                <w:szCs w:val="20"/>
              </w:rPr>
            </w:pPr>
            <w:r w:rsidRPr="007D6A44">
              <w:rPr>
                <w:rFonts w:ascii="Times" w:hAnsi="Times" w:cs="Arial"/>
                <w:sz w:val="20"/>
                <w:szCs w:val="20"/>
              </w:rPr>
              <w:t>The design of critical questions is a technique for personalizing the standards for classroom use for both the teacher and the student. They are crafted to align with new state standards that are often informed by the Common Core State Standards,</w:t>
            </w:r>
            <w:r w:rsidRPr="007D6A44">
              <w:rPr>
                <w:rFonts w:ascii="Times" w:hAnsi="Times" w:cs="Arial"/>
                <w:b/>
                <w:sz w:val="20"/>
                <w:szCs w:val="20"/>
              </w:rPr>
              <w:t xml:space="preserve"> </w:t>
            </w:r>
            <w:r w:rsidRPr="007D6A44">
              <w:rPr>
                <w:rFonts w:ascii="Times" w:hAnsi="Times" w:cs="Arial"/>
                <w:sz w:val="20"/>
                <w:szCs w:val="20"/>
              </w:rPr>
              <w:t xml:space="preserve">the </w:t>
            </w:r>
            <w:r w:rsidRPr="007D6A44">
              <w:rPr>
                <w:rFonts w:ascii="Times" w:hAnsi="Times" w:cs="Arial"/>
                <w:i/>
                <w:sz w:val="20"/>
                <w:szCs w:val="20"/>
              </w:rPr>
              <w:t>Next Generation Science Standards</w:t>
            </w:r>
            <w:r w:rsidRPr="007D6A44">
              <w:rPr>
                <w:rFonts w:ascii="Times" w:hAnsi="Times" w:cs="Arial"/>
                <w:sz w:val="20"/>
                <w:szCs w:val="20"/>
              </w:rPr>
              <w:t>, and other discipline-specific standards)</w:t>
            </w:r>
          </w:p>
          <w:p w14:paraId="3B935411" w14:textId="77777777" w:rsidR="00426607" w:rsidRPr="007D6A44" w:rsidRDefault="00426607" w:rsidP="00426607">
            <w:pPr>
              <w:jc w:val="center"/>
              <w:rPr>
                <w:rFonts w:ascii="Times" w:hAnsi="Times" w:cs="Arial"/>
                <w:sz w:val="20"/>
                <w:szCs w:val="20"/>
              </w:rPr>
            </w:pPr>
          </w:p>
          <w:p w14:paraId="1E0CD3FD" w14:textId="77777777" w:rsidR="00426607" w:rsidRPr="007D6A44" w:rsidRDefault="00426607" w:rsidP="00426607">
            <w:pPr>
              <w:jc w:val="center"/>
              <w:rPr>
                <w:rFonts w:ascii="Times" w:hAnsi="Times" w:cs="Arial"/>
                <w:sz w:val="20"/>
                <w:szCs w:val="20"/>
              </w:rPr>
            </w:pPr>
            <w:r w:rsidRPr="007D6A44">
              <w:rPr>
                <w:rFonts w:ascii="Times" w:hAnsi="Times" w:cs="Arial"/>
                <w:sz w:val="20"/>
                <w:szCs w:val="20"/>
              </w:rPr>
              <w:t>Course, unit, and lesson questions are shaped by design to show coherence between the standards, how the standards will be addressed in a course, where and how progress towards building fluency in knowledge and skills will be embedded in units, and how standards-informed instruction affects lessons.</w:t>
            </w:r>
          </w:p>
          <w:p w14:paraId="6D2D5325" w14:textId="77777777" w:rsidR="00426607" w:rsidRPr="007D6A44" w:rsidRDefault="00426607" w:rsidP="00426607">
            <w:pPr>
              <w:jc w:val="center"/>
              <w:rPr>
                <w:rFonts w:ascii="Times" w:hAnsi="Times" w:cs="Arial"/>
                <w:sz w:val="20"/>
                <w:szCs w:val="20"/>
              </w:rPr>
            </w:pPr>
          </w:p>
          <w:p w14:paraId="7EDBA228" w14:textId="77777777" w:rsidR="00426607" w:rsidRPr="007D6A44" w:rsidRDefault="00426607" w:rsidP="00426607">
            <w:pPr>
              <w:jc w:val="center"/>
              <w:rPr>
                <w:rFonts w:ascii="Times" w:hAnsi="Times" w:cs="Arial"/>
                <w:sz w:val="20"/>
                <w:szCs w:val="20"/>
              </w:rPr>
            </w:pPr>
            <w:r w:rsidRPr="007D6A44">
              <w:rPr>
                <w:rFonts w:ascii="Times" w:hAnsi="Times" w:cs="Arial"/>
                <w:sz w:val="20"/>
                <w:szCs w:val="20"/>
              </w:rPr>
              <w:t>The presence of and attention to use of course, unit, and lesson questions should reflect manipulation of relationships that reflect conceptual rigor of the standards.</w:t>
            </w:r>
          </w:p>
          <w:p w14:paraId="4AE8D224" w14:textId="77777777" w:rsidR="00426607" w:rsidRPr="007D6A44" w:rsidRDefault="00426607" w:rsidP="00426607">
            <w:pPr>
              <w:jc w:val="center"/>
              <w:rPr>
                <w:rFonts w:ascii="Times" w:hAnsi="Times" w:cs="Arial"/>
                <w:sz w:val="20"/>
                <w:szCs w:val="20"/>
              </w:rPr>
            </w:pPr>
          </w:p>
          <w:p w14:paraId="60D2816C" w14:textId="77777777" w:rsidR="00426607" w:rsidRPr="007D6A44" w:rsidRDefault="00426607" w:rsidP="00426607">
            <w:pPr>
              <w:jc w:val="center"/>
              <w:rPr>
                <w:rFonts w:ascii="Times" w:hAnsi="Times" w:cs="Arial"/>
                <w:sz w:val="20"/>
                <w:szCs w:val="20"/>
              </w:rPr>
            </w:pPr>
            <w:r w:rsidRPr="007D6A44">
              <w:rPr>
                <w:rFonts w:ascii="Times" w:hAnsi="Times" w:cs="Arial"/>
                <w:sz w:val="20"/>
                <w:szCs w:val="20"/>
              </w:rPr>
              <w:t>Good scaffolding questions from lesson outcomes leading to unit outcomes should provide a road map for teacher to student, student to text, student-to -student, and student-to-social networking environments that promotes a more coherent mastery of critical content and relationships.</w:t>
            </w:r>
          </w:p>
          <w:p w14:paraId="06BBFDFB" w14:textId="77777777" w:rsidR="00426607" w:rsidRPr="007D6A44" w:rsidRDefault="00426607" w:rsidP="00426607">
            <w:pPr>
              <w:jc w:val="center"/>
              <w:rPr>
                <w:rFonts w:ascii="Times" w:hAnsi="Times" w:cs="Arial"/>
                <w:sz w:val="20"/>
                <w:szCs w:val="20"/>
              </w:rPr>
            </w:pPr>
          </w:p>
          <w:p w14:paraId="750B2F51" w14:textId="77777777" w:rsidR="00426607" w:rsidRPr="007D6A44" w:rsidRDefault="00426607" w:rsidP="00426607">
            <w:pPr>
              <w:jc w:val="center"/>
              <w:rPr>
                <w:rFonts w:ascii="Times" w:hAnsi="Times"/>
                <w:b/>
                <w:i/>
                <w:sz w:val="20"/>
                <w:szCs w:val="20"/>
              </w:rPr>
            </w:pPr>
            <w:r w:rsidRPr="007D6A44">
              <w:rPr>
                <w:rFonts w:ascii="Times" w:hAnsi="Times" w:cs="Arial"/>
                <w:sz w:val="20"/>
                <w:szCs w:val="20"/>
              </w:rPr>
              <w:t xml:space="preserve">A good sequence of questions ensures that the focus of student engagement hat is expected in academic conversations reflects student efforts to explore, understand, and demonstrate mastery of the critical concepts and represent the foundational learning </w:t>
            </w:r>
            <w:r w:rsidRPr="007D6A44">
              <w:rPr>
                <w:rFonts w:ascii="Times" w:hAnsi="Times" w:cs="Arial"/>
                <w:i/>
                <w:sz w:val="20"/>
                <w:szCs w:val="20"/>
              </w:rPr>
              <w:t>all</w:t>
            </w:r>
            <w:r w:rsidRPr="007D6A44">
              <w:rPr>
                <w:rFonts w:ascii="Times" w:hAnsi="Times" w:cs="Arial"/>
                <w:sz w:val="20"/>
                <w:szCs w:val="20"/>
              </w:rPr>
              <w:t xml:space="preserve"> students should master.</w:t>
            </w:r>
          </w:p>
        </w:tc>
        <w:tc>
          <w:tcPr>
            <w:tcW w:w="2340" w:type="dxa"/>
          </w:tcPr>
          <w:p w14:paraId="49232BEA" w14:textId="77777777" w:rsidR="00426607" w:rsidRPr="007D6A44" w:rsidRDefault="00426607" w:rsidP="00426607">
            <w:pPr>
              <w:jc w:val="center"/>
              <w:rPr>
                <w:rFonts w:ascii="Times" w:hAnsi="Times"/>
                <w:i/>
                <w:sz w:val="20"/>
                <w:szCs w:val="20"/>
              </w:rPr>
            </w:pPr>
          </w:p>
          <w:p w14:paraId="655882A7" w14:textId="77777777" w:rsidR="00426607" w:rsidRPr="007D6A44" w:rsidRDefault="00426607" w:rsidP="00426607">
            <w:pPr>
              <w:jc w:val="center"/>
              <w:rPr>
                <w:rFonts w:ascii="Times" w:hAnsi="Times"/>
                <w:i/>
                <w:sz w:val="20"/>
                <w:szCs w:val="20"/>
              </w:rPr>
            </w:pPr>
            <w:r w:rsidRPr="007D6A44">
              <w:rPr>
                <w:rFonts w:ascii="Times" w:hAnsi="Times"/>
                <w:i/>
                <w:sz w:val="20"/>
                <w:szCs w:val="20"/>
              </w:rPr>
              <w:t>The critical questions are shaped by the standards in at least three important ways.</w:t>
            </w:r>
          </w:p>
          <w:p w14:paraId="0F9927EC" w14:textId="77777777" w:rsidR="00426607" w:rsidRPr="007D6A44" w:rsidRDefault="00426607" w:rsidP="00426607">
            <w:pPr>
              <w:jc w:val="center"/>
              <w:rPr>
                <w:rFonts w:ascii="Times" w:hAnsi="Times"/>
                <w:i/>
                <w:sz w:val="20"/>
                <w:szCs w:val="20"/>
              </w:rPr>
            </w:pPr>
          </w:p>
          <w:p w14:paraId="019D47C1" w14:textId="77777777" w:rsidR="00426607" w:rsidRPr="007D6A44" w:rsidRDefault="00426607" w:rsidP="00426607">
            <w:pPr>
              <w:jc w:val="center"/>
              <w:rPr>
                <w:rFonts w:ascii="Times" w:hAnsi="Times"/>
                <w:i/>
                <w:sz w:val="20"/>
                <w:szCs w:val="20"/>
              </w:rPr>
            </w:pPr>
            <w:r w:rsidRPr="007D6A44">
              <w:rPr>
                <w:rFonts w:ascii="Times" w:hAnsi="Times"/>
                <w:i/>
                <w:sz w:val="20"/>
                <w:szCs w:val="20"/>
              </w:rPr>
              <w:t>First, expectations for teachers to emphasize greater knowledge of the uses of language and mathematical competence to achieve a deeper ability to explore and think about critical content in ways that will lead to new understandings of our world and the problems we face.</w:t>
            </w:r>
          </w:p>
          <w:p w14:paraId="09D66160" w14:textId="77777777" w:rsidR="00426607" w:rsidRPr="007D6A44" w:rsidRDefault="00426607" w:rsidP="00426607">
            <w:pPr>
              <w:jc w:val="center"/>
              <w:rPr>
                <w:rFonts w:ascii="Times" w:hAnsi="Times"/>
                <w:i/>
                <w:sz w:val="20"/>
                <w:szCs w:val="20"/>
              </w:rPr>
            </w:pPr>
          </w:p>
          <w:p w14:paraId="00626471" w14:textId="77777777" w:rsidR="00426607" w:rsidRPr="007D6A44" w:rsidRDefault="00426607" w:rsidP="00426607">
            <w:pPr>
              <w:jc w:val="center"/>
              <w:rPr>
                <w:rFonts w:ascii="Times" w:hAnsi="Times"/>
                <w:i/>
                <w:sz w:val="20"/>
                <w:szCs w:val="20"/>
              </w:rPr>
            </w:pPr>
            <w:r w:rsidRPr="007D6A44">
              <w:rPr>
                <w:rFonts w:ascii="Times" w:hAnsi="Times"/>
                <w:i/>
                <w:sz w:val="20"/>
                <w:szCs w:val="20"/>
              </w:rPr>
              <w:t>Seconds, expectations for teachers to identify, teach, and ensure mastery of increasingly complex higher-order thinking strategies by repeatedly exposing, evaluating, and providing feedback to learners as part of the exploration of discipline specific critical content and relationships across and within grades and courses to achieve outcomes.</w:t>
            </w:r>
          </w:p>
          <w:p w14:paraId="59B3E362" w14:textId="77777777" w:rsidR="00426607" w:rsidRPr="007D6A44" w:rsidRDefault="00426607" w:rsidP="00426607">
            <w:pPr>
              <w:jc w:val="center"/>
              <w:rPr>
                <w:rFonts w:ascii="Times" w:hAnsi="Times"/>
                <w:i/>
                <w:sz w:val="20"/>
                <w:szCs w:val="20"/>
              </w:rPr>
            </w:pPr>
          </w:p>
          <w:p w14:paraId="6526FBC2" w14:textId="77777777" w:rsidR="00426607" w:rsidRPr="007D6A44" w:rsidRDefault="00426607" w:rsidP="00426607">
            <w:pPr>
              <w:jc w:val="center"/>
              <w:rPr>
                <w:rFonts w:ascii="Times" w:hAnsi="Times"/>
                <w:i/>
                <w:sz w:val="20"/>
                <w:szCs w:val="20"/>
              </w:rPr>
            </w:pPr>
            <w:r w:rsidRPr="007D6A44">
              <w:rPr>
                <w:rFonts w:ascii="Times" w:hAnsi="Times"/>
                <w:i/>
                <w:sz w:val="20"/>
                <w:szCs w:val="20"/>
              </w:rPr>
              <w:t>Third, Expectations for teachers to move away from only traditional teacher-centered practices to pedagogies that teach and require the skills and dispositions that create new continuums of collaborative co-constructed learning experiences resulting in confident and resilient and individual and collective learning that extends learning from the classroom to world social learning environments that build on a new world view and its emerging technologies.</w:t>
            </w:r>
          </w:p>
        </w:tc>
        <w:tc>
          <w:tcPr>
            <w:tcW w:w="4500" w:type="dxa"/>
            <w:gridSpan w:val="2"/>
          </w:tcPr>
          <w:p w14:paraId="23952728" w14:textId="77777777" w:rsidR="00426607" w:rsidRPr="007D6A44" w:rsidRDefault="00426607" w:rsidP="00426607">
            <w:pPr>
              <w:jc w:val="center"/>
              <w:rPr>
                <w:rFonts w:ascii="Times" w:hAnsi="Times" w:cs="Arial"/>
                <w:sz w:val="20"/>
                <w:szCs w:val="20"/>
              </w:rPr>
            </w:pPr>
          </w:p>
          <w:p w14:paraId="2C0BEFAA" w14:textId="77777777" w:rsidR="00426607" w:rsidRPr="007D6A44" w:rsidRDefault="00426607" w:rsidP="00426607">
            <w:pPr>
              <w:jc w:val="center"/>
              <w:rPr>
                <w:rFonts w:ascii="Times" w:hAnsi="Times" w:cs="Arial"/>
                <w:sz w:val="20"/>
                <w:szCs w:val="20"/>
              </w:rPr>
            </w:pPr>
            <w:r w:rsidRPr="007D6A44">
              <w:rPr>
                <w:rFonts w:ascii="Times" w:hAnsi="Times" w:cs="Arial"/>
                <w:sz w:val="20"/>
                <w:szCs w:val="20"/>
              </w:rPr>
              <w:t>Do they serve as the basis for many conversations with students?</w:t>
            </w:r>
          </w:p>
          <w:p w14:paraId="60F62732" w14:textId="77777777" w:rsidR="00426607" w:rsidRPr="007D6A44" w:rsidRDefault="00426607" w:rsidP="00426607">
            <w:pPr>
              <w:jc w:val="center"/>
              <w:rPr>
                <w:rFonts w:ascii="Times" w:hAnsi="Times" w:cs="Arial"/>
                <w:sz w:val="20"/>
                <w:szCs w:val="20"/>
              </w:rPr>
            </w:pPr>
          </w:p>
          <w:p w14:paraId="5E4A8C38" w14:textId="77777777" w:rsidR="00426607" w:rsidRPr="007D6A44" w:rsidRDefault="00426607" w:rsidP="00426607">
            <w:pPr>
              <w:jc w:val="center"/>
              <w:rPr>
                <w:rFonts w:ascii="Times" w:hAnsi="Times" w:cs="Arial"/>
                <w:sz w:val="20"/>
                <w:szCs w:val="20"/>
              </w:rPr>
            </w:pPr>
            <w:r w:rsidRPr="007D6A44">
              <w:rPr>
                <w:rFonts w:ascii="Times" w:hAnsi="Times" w:cs="Arial"/>
                <w:sz w:val="20"/>
                <w:szCs w:val="20"/>
              </w:rPr>
              <w:t xml:space="preserve">Do they include expectations related to </w:t>
            </w:r>
            <w:r w:rsidRPr="007D6A44">
              <w:rPr>
                <w:rFonts w:ascii="Times" w:hAnsi="Times" w:cs="Arial"/>
                <w:i/>
                <w:sz w:val="20"/>
                <w:szCs w:val="20"/>
              </w:rPr>
              <w:t>how</w:t>
            </w:r>
            <w:r w:rsidRPr="007D6A44">
              <w:rPr>
                <w:rFonts w:ascii="Times" w:hAnsi="Times" w:cs="Arial"/>
                <w:sz w:val="20"/>
                <w:szCs w:val="20"/>
              </w:rPr>
              <w:t xml:space="preserve"> to learn or demonstrate competence?</w:t>
            </w:r>
          </w:p>
          <w:p w14:paraId="6CF21F20" w14:textId="77777777" w:rsidR="00426607" w:rsidRPr="007D6A44" w:rsidRDefault="00426607" w:rsidP="00426607">
            <w:pPr>
              <w:jc w:val="center"/>
              <w:rPr>
                <w:rFonts w:ascii="Times" w:hAnsi="Times" w:cs="Arial"/>
                <w:sz w:val="20"/>
                <w:szCs w:val="20"/>
              </w:rPr>
            </w:pPr>
          </w:p>
          <w:p w14:paraId="1FA10636" w14:textId="77777777" w:rsidR="00426607" w:rsidRPr="007D6A44" w:rsidRDefault="00426607" w:rsidP="00426607">
            <w:pPr>
              <w:jc w:val="center"/>
              <w:rPr>
                <w:rFonts w:ascii="Times" w:hAnsi="Times" w:cs="Arial"/>
                <w:sz w:val="20"/>
                <w:szCs w:val="20"/>
              </w:rPr>
            </w:pPr>
            <w:r w:rsidRPr="007D6A44">
              <w:rPr>
                <w:rFonts w:ascii="Times" w:hAnsi="Times" w:cs="Arial"/>
                <w:sz w:val="20"/>
                <w:szCs w:val="20"/>
              </w:rPr>
              <w:t>Do they identify ways in which students should think about the information to be learned?</w:t>
            </w:r>
          </w:p>
          <w:p w14:paraId="7F781B8E" w14:textId="77777777" w:rsidR="00426607" w:rsidRPr="007D6A44" w:rsidRDefault="00426607" w:rsidP="00426607">
            <w:pPr>
              <w:jc w:val="center"/>
              <w:rPr>
                <w:rFonts w:ascii="Times" w:hAnsi="Times" w:cs="Arial"/>
                <w:sz w:val="20"/>
                <w:szCs w:val="20"/>
              </w:rPr>
            </w:pPr>
          </w:p>
          <w:p w14:paraId="3DC623E7" w14:textId="77777777" w:rsidR="00426607" w:rsidRPr="007D6A44" w:rsidRDefault="00426607" w:rsidP="00426607">
            <w:pPr>
              <w:jc w:val="center"/>
              <w:rPr>
                <w:rFonts w:ascii="Times" w:hAnsi="Times" w:cs="Arial"/>
                <w:sz w:val="20"/>
                <w:szCs w:val="20"/>
              </w:rPr>
            </w:pPr>
            <w:r w:rsidRPr="007D6A44">
              <w:rPr>
                <w:rFonts w:ascii="Times" w:hAnsi="Times" w:cs="Arial"/>
                <w:sz w:val="20"/>
                <w:szCs w:val="20"/>
              </w:rPr>
              <w:t>Do they lead students to do well on outcome measures?</w:t>
            </w:r>
          </w:p>
          <w:p w14:paraId="755C1E92" w14:textId="77777777" w:rsidR="00426607" w:rsidRPr="007D6A44" w:rsidRDefault="00426607" w:rsidP="00426607">
            <w:pPr>
              <w:jc w:val="center"/>
              <w:rPr>
                <w:rFonts w:ascii="Times" w:hAnsi="Times" w:cs="Arial"/>
                <w:sz w:val="20"/>
                <w:szCs w:val="20"/>
              </w:rPr>
            </w:pPr>
          </w:p>
          <w:p w14:paraId="6A0DB615" w14:textId="77777777" w:rsidR="00426607" w:rsidRPr="007D6A44" w:rsidRDefault="00426607" w:rsidP="00426607">
            <w:pPr>
              <w:jc w:val="center"/>
              <w:rPr>
                <w:rFonts w:ascii="Times" w:hAnsi="Times" w:cs="Arial"/>
                <w:sz w:val="20"/>
                <w:szCs w:val="20"/>
              </w:rPr>
            </w:pPr>
            <w:r w:rsidRPr="007D6A44">
              <w:rPr>
                <w:rFonts w:ascii="Times" w:hAnsi="Times" w:cs="Arial"/>
                <w:sz w:val="20"/>
                <w:szCs w:val="20"/>
              </w:rPr>
              <w:t>Do they enable students to monitor progress in learning?</w:t>
            </w:r>
          </w:p>
          <w:p w14:paraId="2B0F24F6" w14:textId="77777777" w:rsidR="00426607" w:rsidRPr="007D6A44" w:rsidRDefault="00426607" w:rsidP="00426607">
            <w:pPr>
              <w:ind w:right="-1008"/>
              <w:jc w:val="center"/>
              <w:rPr>
                <w:rFonts w:ascii="Times" w:hAnsi="Times" w:cs="Arial"/>
                <w:sz w:val="20"/>
                <w:szCs w:val="20"/>
              </w:rPr>
            </w:pPr>
          </w:p>
          <w:p w14:paraId="7F09C954" w14:textId="77777777" w:rsidR="00426607" w:rsidRPr="007D6A44" w:rsidRDefault="00426607" w:rsidP="00426607">
            <w:pPr>
              <w:jc w:val="center"/>
              <w:rPr>
                <w:rFonts w:ascii="Times" w:hAnsi="Times" w:cs="Arial"/>
                <w:sz w:val="20"/>
                <w:szCs w:val="20"/>
              </w:rPr>
            </w:pPr>
            <w:r w:rsidRPr="007D6A44">
              <w:rPr>
                <w:rFonts w:ascii="Times" w:hAnsi="Times" w:cs="Arial"/>
                <w:sz w:val="20"/>
                <w:szCs w:val="20"/>
              </w:rPr>
              <w:t>Do they help students break down and identify the basic information supporting the critical concepts?</w:t>
            </w:r>
          </w:p>
          <w:p w14:paraId="357DA529" w14:textId="77777777" w:rsidR="00426607" w:rsidRPr="007D6A44" w:rsidRDefault="00426607" w:rsidP="00426607">
            <w:pPr>
              <w:jc w:val="center"/>
              <w:rPr>
                <w:rFonts w:ascii="Times" w:hAnsi="Times" w:cs="Arial"/>
                <w:sz w:val="20"/>
                <w:szCs w:val="20"/>
              </w:rPr>
            </w:pPr>
          </w:p>
          <w:p w14:paraId="3035E34C" w14:textId="77777777" w:rsidR="00426607" w:rsidRPr="007D6A44" w:rsidRDefault="00426607" w:rsidP="00426607">
            <w:pPr>
              <w:jc w:val="center"/>
              <w:rPr>
                <w:rFonts w:ascii="Times" w:hAnsi="Times" w:cs="Arial"/>
                <w:sz w:val="20"/>
                <w:szCs w:val="20"/>
              </w:rPr>
            </w:pPr>
            <w:r w:rsidRPr="007D6A44">
              <w:rPr>
                <w:rFonts w:ascii="Times" w:hAnsi="Times" w:cs="Arial"/>
                <w:sz w:val="20"/>
                <w:szCs w:val="20"/>
              </w:rPr>
              <w:t>Do they help students propose how the combination of critical concepts can support the realization of bigger or newer ideas?</w:t>
            </w:r>
          </w:p>
          <w:p w14:paraId="1E5DA670" w14:textId="77777777" w:rsidR="00426607" w:rsidRPr="007D6A44" w:rsidRDefault="00426607" w:rsidP="00426607">
            <w:pPr>
              <w:jc w:val="center"/>
              <w:rPr>
                <w:rFonts w:ascii="Times" w:hAnsi="Times" w:cs="Arial"/>
                <w:sz w:val="20"/>
                <w:szCs w:val="20"/>
              </w:rPr>
            </w:pPr>
          </w:p>
          <w:p w14:paraId="09C6E9A3" w14:textId="77777777" w:rsidR="00426607" w:rsidRPr="007D6A44" w:rsidRDefault="00426607" w:rsidP="00426607">
            <w:pPr>
              <w:jc w:val="center"/>
              <w:rPr>
                <w:rFonts w:ascii="Times" w:hAnsi="Times" w:cs="Arial"/>
                <w:sz w:val="20"/>
                <w:szCs w:val="20"/>
              </w:rPr>
            </w:pPr>
            <w:r w:rsidRPr="007D6A44">
              <w:rPr>
                <w:rFonts w:ascii="Times" w:hAnsi="Times" w:cs="Arial"/>
                <w:sz w:val="20"/>
                <w:szCs w:val="20"/>
              </w:rPr>
              <w:t>Do they help students understand the processes (skills) to be learned?</w:t>
            </w:r>
          </w:p>
          <w:p w14:paraId="2EFDC89D" w14:textId="77777777" w:rsidR="00426607" w:rsidRPr="007D6A44" w:rsidRDefault="00426607" w:rsidP="00426607">
            <w:pPr>
              <w:jc w:val="center"/>
              <w:rPr>
                <w:rFonts w:ascii="Times" w:hAnsi="Times" w:cs="Arial"/>
                <w:sz w:val="20"/>
                <w:szCs w:val="20"/>
              </w:rPr>
            </w:pPr>
          </w:p>
          <w:p w14:paraId="590603ED" w14:textId="77777777" w:rsidR="00426607" w:rsidRPr="007D6A44" w:rsidRDefault="00426607" w:rsidP="00426607">
            <w:pPr>
              <w:jc w:val="center"/>
              <w:rPr>
                <w:rFonts w:ascii="Times" w:hAnsi="Times" w:cs="Arial"/>
                <w:sz w:val="20"/>
                <w:szCs w:val="20"/>
              </w:rPr>
            </w:pPr>
            <w:r w:rsidRPr="007D6A44">
              <w:rPr>
                <w:rFonts w:ascii="Times" w:hAnsi="Times" w:cs="Arial"/>
                <w:sz w:val="20"/>
                <w:szCs w:val="20"/>
              </w:rPr>
              <w:t>Do they help students think about the content and how it fits into other contexts?</w:t>
            </w:r>
          </w:p>
          <w:p w14:paraId="56D19395" w14:textId="77777777" w:rsidR="00426607" w:rsidRPr="007D6A44" w:rsidRDefault="00426607" w:rsidP="00426607">
            <w:pPr>
              <w:jc w:val="center"/>
              <w:rPr>
                <w:rFonts w:ascii="Times" w:hAnsi="Times" w:cs="Arial"/>
                <w:sz w:val="20"/>
                <w:szCs w:val="20"/>
              </w:rPr>
            </w:pPr>
          </w:p>
          <w:p w14:paraId="502B0ADE" w14:textId="77777777" w:rsidR="00426607" w:rsidRDefault="00426607" w:rsidP="00426607">
            <w:pPr>
              <w:jc w:val="center"/>
              <w:rPr>
                <w:rFonts w:ascii="Times" w:hAnsi="Times" w:cs="Arial"/>
                <w:sz w:val="20"/>
                <w:szCs w:val="20"/>
              </w:rPr>
            </w:pPr>
            <w:r w:rsidRPr="007D6A44">
              <w:rPr>
                <w:rFonts w:ascii="Times" w:hAnsi="Times" w:cs="Arial"/>
                <w:sz w:val="20"/>
                <w:szCs w:val="20"/>
              </w:rPr>
              <w:t>Do they provide a framework for building assignments as well as formative and summative assessments?</w:t>
            </w:r>
          </w:p>
          <w:p w14:paraId="1E4CC86F" w14:textId="77777777" w:rsidR="00CC32AC" w:rsidRDefault="00CC32AC" w:rsidP="00426607">
            <w:pPr>
              <w:jc w:val="center"/>
              <w:rPr>
                <w:rFonts w:ascii="Times" w:hAnsi="Times" w:cs="Arial"/>
                <w:sz w:val="20"/>
                <w:szCs w:val="20"/>
              </w:rPr>
            </w:pPr>
          </w:p>
          <w:p w14:paraId="02B1FF61" w14:textId="77777777" w:rsidR="00CC32AC" w:rsidRDefault="00CC32AC" w:rsidP="00426607">
            <w:pPr>
              <w:jc w:val="center"/>
              <w:rPr>
                <w:rFonts w:ascii="Times" w:hAnsi="Times" w:cs="Arial"/>
                <w:sz w:val="20"/>
                <w:szCs w:val="20"/>
              </w:rPr>
            </w:pPr>
          </w:p>
          <w:p w14:paraId="019ED06F" w14:textId="77777777" w:rsidR="00CC32AC" w:rsidRDefault="00CC32AC" w:rsidP="00426607">
            <w:pPr>
              <w:jc w:val="center"/>
              <w:rPr>
                <w:rFonts w:ascii="Times" w:hAnsi="Times" w:cs="Arial"/>
                <w:sz w:val="20"/>
                <w:szCs w:val="20"/>
              </w:rPr>
            </w:pPr>
          </w:p>
          <w:p w14:paraId="411797F7" w14:textId="77777777" w:rsidR="00CC32AC" w:rsidRPr="007D6A44" w:rsidRDefault="00CC32AC" w:rsidP="00426607">
            <w:pPr>
              <w:jc w:val="center"/>
              <w:rPr>
                <w:rFonts w:ascii="Times" w:hAnsi="Times"/>
                <w:i/>
                <w:sz w:val="20"/>
                <w:szCs w:val="20"/>
              </w:rPr>
            </w:pPr>
          </w:p>
        </w:tc>
      </w:tr>
      <w:tr w:rsidR="00426607" w:rsidRPr="007D6A44" w14:paraId="2027800A" w14:textId="77777777" w:rsidTr="00426607">
        <w:tc>
          <w:tcPr>
            <w:tcW w:w="648" w:type="dxa"/>
          </w:tcPr>
          <w:p w14:paraId="125C2739" w14:textId="77777777" w:rsidR="00426607" w:rsidRPr="000D6F74" w:rsidRDefault="00426607" w:rsidP="00426607">
            <w:pPr>
              <w:jc w:val="center"/>
              <w:rPr>
                <w:rFonts w:ascii="Times" w:hAnsi="Times"/>
                <w:b/>
                <w:i/>
                <w:sz w:val="72"/>
                <w:szCs w:val="72"/>
                <w:u w:val="single"/>
              </w:rPr>
            </w:pPr>
            <w:r w:rsidRPr="000D6F74">
              <w:rPr>
                <w:rFonts w:ascii="Times" w:hAnsi="Times"/>
                <w:b/>
                <w:i/>
                <w:sz w:val="72"/>
                <w:szCs w:val="72"/>
                <w:u w:val="single"/>
              </w:rPr>
              <w:lastRenderedPageBreak/>
              <w:t>M</w:t>
            </w:r>
          </w:p>
        </w:tc>
        <w:tc>
          <w:tcPr>
            <w:tcW w:w="3246" w:type="dxa"/>
          </w:tcPr>
          <w:p w14:paraId="74596C8D" w14:textId="77777777" w:rsidR="00426607" w:rsidRPr="007D6A44" w:rsidRDefault="00426607" w:rsidP="00426607">
            <w:pPr>
              <w:jc w:val="center"/>
              <w:rPr>
                <w:rFonts w:ascii="Times" w:hAnsi="Times"/>
                <w:b/>
                <w:i/>
                <w:sz w:val="20"/>
                <w:szCs w:val="20"/>
                <w:u w:val="single"/>
              </w:rPr>
            </w:pPr>
          </w:p>
          <w:p w14:paraId="25A65BEE" w14:textId="77777777" w:rsidR="00426607" w:rsidRPr="007D6A44" w:rsidRDefault="00426607" w:rsidP="00426607">
            <w:pPr>
              <w:jc w:val="center"/>
              <w:rPr>
                <w:rFonts w:ascii="Times" w:hAnsi="Times"/>
                <w:b/>
                <w:i/>
                <w:sz w:val="20"/>
                <w:szCs w:val="20"/>
              </w:rPr>
            </w:pPr>
            <w:r w:rsidRPr="007D6A44">
              <w:rPr>
                <w:rFonts w:ascii="Times" w:hAnsi="Times"/>
                <w:b/>
                <w:i/>
                <w:sz w:val="20"/>
                <w:szCs w:val="20"/>
                <w:u w:val="single"/>
              </w:rPr>
              <w:t>Map</w:t>
            </w:r>
            <w:r w:rsidRPr="007D6A44">
              <w:rPr>
                <w:rFonts w:ascii="Times" w:hAnsi="Times"/>
                <w:b/>
                <w:i/>
                <w:sz w:val="20"/>
                <w:szCs w:val="20"/>
              </w:rPr>
              <w:t xml:space="preserve"> the critical content and relationships</w:t>
            </w:r>
          </w:p>
          <w:p w14:paraId="7A2172ED" w14:textId="77777777" w:rsidR="00426607" w:rsidRPr="007D6A44" w:rsidRDefault="00426607" w:rsidP="00426607">
            <w:pPr>
              <w:jc w:val="center"/>
              <w:rPr>
                <w:rFonts w:ascii="Times" w:hAnsi="Times"/>
                <w:b/>
                <w:i/>
                <w:sz w:val="20"/>
                <w:szCs w:val="20"/>
              </w:rPr>
            </w:pPr>
          </w:p>
          <w:p w14:paraId="7042FA83" w14:textId="77777777" w:rsidR="00426607" w:rsidRPr="007D6A44" w:rsidRDefault="00426607" w:rsidP="00426607">
            <w:pPr>
              <w:jc w:val="center"/>
              <w:rPr>
                <w:rFonts w:ascii="Times" w:hAnsi="Times"/>
                <w:b/>
                <w:i/>
                <w:sz w:val="20"/>
                <w:szCs w:val="20"/>
              </w:rPr>
            </w:pPr>
            <w:r w:rsidRPr="007D6A44">
              <w:rPr>
                <w:rFonts w:ascii="Times" w:hAnsi="Times" w:cs="Arial"/>
                <w:sz w:val="20"/>
                <w:szCs w:val="20"/>
              </w:rPr>
              <w:t>Mapping the structure of the critical content in a way that shows relationships and uses “sign posts” to signal or suggest the type of thinking, in terms of both breadth and depth, establishes a “playing field” for exploring possibilities and defines the “problem space” for learning.  The map of critical content and relationships cues where students should seek the answers to the answers to critical course, unit, and lesson questions.  Uniquely, the process of explicitly visually depicting the organization of the content and the specific relationships influences how well both teachers and students can learn to think about the information</w:t>
            </w:r>
          </w:p>
        </w:tc>
        <w:tc>
          <w:tcPr>
            <w:tcW w:w="2430" w:type="dxa"/>
            <w:gridSpan w:val="2"/>
          </w:tcPr>
          <w:p w14:paraId="54915CB7" w14:textId="77777777" w:rsidR="00426607" w:rsidRPr="007D6A44" w:rsidRDefault="00426607" w:rsidP="00426607">
            <w:pPr>
              <w:jc w:val="center"/>
              <w:rPr>
                <w:rFonts w:ascii="Times" w:hAnsi="Times"/>
                <w:i/>
                <w:sz w:val="20"/>
                <w:szCs w:val="20"/>
              </w:rPr>
            </w:pPr>
          </w:p>
          <w:p w14:paraId="679EAC53" w14:textId="77777777" w:rsidR="00426607" w:rsidRPr="007D6A44" w:rsidRDefault="00426607" w:rsidP="00426607">
            <w:pPr>
              <w:jc w:val="center"/>
              <w:rPr>
                <w:rFonts w:ascii="Times" w:hAnsi="Times"/>
                <w:i/>
                <w:sz w:val="20"/>
                <w:szCs w:val="20"/>
              </w:rPr>
            </w:pPr>
          </w:p>
          <w:p w14:paraId="4D45CFCE" w14:textId="77777777" w:rsidR="00426607" w:rsidRPr="007D6A44" w:rsidRDefault="00426607" w:rsidP="00426607">
            <w:pPr>
              <w:jc w:val="center"/>
              <w:rPr>
                <w:rFonts w:ascii="Times" w:hAnsi="Times"/>
                <w:i/>
                <w:sz w:val="20"/>
                <w:szCs w:val="20"/>
              </w:rPr>
            </w:pPr>
            <w:r w:rsidRPr="007D6A44">
              <w:rPr>
                <w:rFonts w:ascii="Times" w:hAnsi="Times"/>
                <w:i/>
                <w:sz w:val="20"/>
                <w:szCs w:val="20"/>
              </w:rPr>
              <w:t>Content enhancement content maps graphically represent standards-informed critical content and relationships and are comprised of those visual elements that help the teacher and student organize collaborative co-constructed conversations. The conversations result in the creation of visual depictions of the shared understanding of the information and always incorporate the use of connecting lines, arrows, and symbols supported by steps, labels, connecting phrases, and semantic prompts that both cause and result in they type of thinking required by standards.</w:t>
            </w:r>
          </w:p>
          <w:p w14:paraId="0A420202" w14:textId="77777777" w:rsidR="00426607" w:rsidRPr="007D6A44" w:rsidRDefault="00426607" w:rsidP="00426607">
            <w:pPr>
              <w:jc w:val="center"/>
              <w:rPr>
                <w:rFonts w:ascii="Times" w:hAnsi="Times"/>
                <w:i/>
                <w:sz w:val="20"/>
                <w:szCs w:val="20"/>
              </w:rPr>
            </w:pPr>
          </w:p>
          <w:p w14:paraId="2153B6FC" w14:textId="77777777" w:rsidR="00426607" w:rsidRPr="007D6A44" w:rsidRDefault="00426607" w:rsidP="00426607">
            <w:pPr>
              <w:jc w:val="center"/>
              <w:rPr>
                <w:rFonts w:ascii="Times" w:hAnsi="Times"/>
                <w:i/>
                <w:sz w:val="20"/>
                <w:szCs w:val="20"/>
              </w:rPr>
            </w:pPr>
            <w:r w:rsidRPr="007D6A44">
              <w:rPr>
                <w:rFonts w:ascii="Times" w:hAnsi="Times"/>
                <w:i/>
                <w:sz w:val="20"/>
                <w:szCs w:val="20"/>
              </w:rPr>
              <w:t xml:space="preserve">The </w:t>
            </w:r>
            <w:r w:rsidRPr="007D6A44">
              <w:rPr>
                <w:rFonts w:ascii="Times" w:hAnsi="Times"/>
                <w:b/>
                <w:sz w:val="20"/>
                <w:szCs w:val="20"/>
              </w:rPr>
              <w:t>omission</w:t>
            </w:r>
            <w:r w:rsidRPr="007D6A44">
              <w:rPr>
                <w:rFonts w:ascii="Times" w:hAnsi="Times"/>
                <w:i/>
                <w:sz w:val="20"/>
                <w:szCs w:val="20"/>
              </w:rPr>
              <w:t xml:space="preserve"> of steps, labels, connecting phrases, and sematic prompts that signal the organization of critical content and relationships between and among content elements ignores the important role that language plays in promoting deeper understanding of knowledge.</w:t>
            </w:r>
          </w:p>
          <w:p w14:paraId="239F9420" w14:textId="77777777" w:rsidR="00426607" w:rsidRPr="007D6A44" w:rsidRDefault="00426607" w:rsidP="00426607">
            <w:pPr>
              <w:jc w:val="center"/>
              <w:rPr>
                <w:rFonts w:ascii="Times" w:hAnsi="Times"/>
                <w:i/>
                <w:sz w:val="20"/>
                <w:szCs w:val="20"/>
              </w:rPr>
            </w:pPr>
          </w:p>
          <w:p w14:paraId="3C025A67" w14:textId="77777777" w:rsidR="00426607" w:rsidRPr="007D6A44" w:rsidRDefault="00426607" w:rsidP="00426607">
            <w:pPr>
              <w:jc w:val="center"/>
              <w:rPr>
                <w:rFonts w:ascii="Times" w:hAnsi="Times"/>
                <w:i/>
                <w:sz w:val="20"/>
                <w:szCs w:val="20"/>
              </w:rPr>
            </w:pPr>
            <w:r w:rsidRPr="007D6A44">
              <w:rPr>
                <w:rFonts w:ascii="Times" w:hAnsi="Times"/>
                <w:i/>
                <w:sz w:val="20"/>
                <w:szCs w:val="20"/>
              </w:rPr>
              <w:t>Likewise, using only language to convey knowledge without the strategic use of visual cues and structures dismisses the important role that visuals can play in making learning explicit.</w:t>
            </w:r>
          </w:p>
        </w:tc>
        <w:tc>
          <w:tcPr>
            <w:tcW w:w="4500" w:type="dxa"/>
            <w:gridSpan w:val="2"/>
          </w:tcPr>
          <w:p w14:paraId="415305E6" w14:textId="77777777" w:rsidR="00426607" w:rsidRPr="007D6A44" w:rsidRDefault="00426607" w:rsidP="00426607">
            <w:pPr>
              <w:jc w:val="center"/>
              <w:rPr>
                <w:rFonts w:ascii="Times" w:hAnsi="Times"/>
                <w:i/>
                <w:sz w:val="20"/>
                <w:szCs w:val="20"/>
              </w:rPr>
            </w:pPr>
          </w:p>
          <w:p w14:paraId="29161249" w14:textId="77777777" w:rsidR="00426607" w:rsidRPr="007D6A44" w:rsidRDefault="00426607" w:rsidP="00426607">
            <w:pPr>
              <w:jc w:val="center"/>
              <w:rPr>
                <w:rFonts w:ascii="Times" w:hAnsi="Times"/>
                <w:i/>
                <w:sz w:val="20"/>
                <w:szCs w:val="20"/>
              </w:rPr>
            </w:pPr>
          </w:p>
          <w:p w14:paraId="4EC84A2B" w14:textId="77777777" w:rsidR="00426607" w:rsidRPr="007D6A44" w:rsidRDefault="00426607" w:rsidP="00426607">
            <w:pPr>
              <w:rPr>
                <w:rFonts w:ascii="Times" w:hAnsi="Times" w:cs="Arial"/>
                <w:sz w:val="20"/>
                <w:szCs w:val="20"/>
              </w:rPr>
            </w:pPr>
            <w:r w:rsidRPr="007D6A44">
              <w:rPr>
                <w:rFonts w:ascii="Times" w:hAnsi="Times" w:cs="Arial"/>
                <w:sz w:val="20"/>
                <w:szCs w:val="20"/>
              </w:rPr>
              <w:t>How is the critical content and the relationships in the content of the course/unit/ lesson organized that allows then to develop a useful understanding that will lead to meeting standards?</w:t>
            </w:r>
          </w:p>
          <w:p w14:paraId="74D230AE" w14:textId="77777777" w:rsidR="00426607" w:rsidRPr="007D6A44" w:rsidRDefault="00426607" w:rsidP="00426607">
            <w:pPr>
              <w:rPr>
                <w:rFonts w:ascii="Times" w:hAnsi="Times" w:cs="Arial"/>
                <w:sz w:val="20"/>
                <w:szCs w:val="20"/>
              </w:rPr>
            </w:pPr>
          </w:p>
          <w:p w14:paraId="3EA273FA" w14:textId="77777777" w:rsidR="00426607" w:rsidRPr="007D6A44" w:rsidRDefault="00426607" w:rsidP="00426607">
            <w:pPr>
              <w:rPr>
                <w:rFonts w:ascii="Times" w:hAnsi="Times" w:cs="Arial"/>
                <w:sz w:val="20"/>
                <w:szCs w:val="20"/>
              </w:rPr>
            </w:pPr>
            <w:r w:rsidRPr="007D6A44">
              <w:rPr>
                <w:rFonts w:ascii="Times" w:hAnsi="Times" w:cs="Arial"/>
                <w:sz w:val="20"/>
                <w:szCs w:val="20"/>
              </w:rPr>
              <w:t>How will critical relationships be shown in the content map that cue the higher order thinking embedded in the content?</w:t>
            </w:r>
          </w:p>
          <w:p w14:paraId="794825E4" w14:textId="77777777" w:rsidR="00426607" w:rsidRPr="007D6A44" w:rsidRDefault="00426607" w:rsidP="00426607">
            <w:pPr>
              <w:rPr>
                <w:rFonts w:ascii="Times" w:hAnsi="Times" w:cs="Arial"/>
                <w:sz w:val="20"/>
                <w:szCs w:val="20"/>
              </w:rPr>
            </w:pPr>
          </w:p>
          <w:p w14:paraId="5FE2A77E" w14:textId="77777777" w:rsidR="00426607" w:rsidRPr="007D6A44" w:rsidRDefault="00426607" w:rsidP="00426607">
            <w:pPr>
              <w:rPr>
                <w:rFonts w:ascii="Times" w:hAnsi="Times" w:cs="Arial"/>
                <w:sz w:val="20"/>
                <w:szCs w:val="20"/>
              </w:rPr>
            </w:pPr>
            <w:r w:rsidRPr="007D6A44">
              <w:rPr>
                <w:rFonts w:ascii="Times" w:hAnsi="Times" w:cs="Arial"/>
                <w:sz w:val="20"/>
                <w:szCs w:val="20"/>
              </w:rPr>
              <w:t>How can you make the connections in the critical content of course/units/lesson explicit visually and verbally meaningful?</w:t>
            </w:r>
          </w:p>
          <w:p w14:paraId="15407CCB" w14:textId="77777777" w:rsidR="00426607" w:rsidRPr="007D6A44" w:rsidRDefault="00426607" w:rsidP="00426607">
            <w:pPr>
              <w:rPr>
                <w:rFonts w:ascii="Times" w:hAnsi="Times" w:cs="Arial"/>
                <w:sz w:val="20"/>
                <w:szCs w:val="20"/>
              </w:rPr>
            </w:pPr>
          </w:p>
          <w:p w14:paraId="6600406D" w14:textId="77777777" w:rsidR="00426607" w:rsidRPr="007D6A44" w:rsidRDefault="00426607" w:rsidP="00426607">
            <w:pPr>
              <w:rPr>
                <w:rFonts w:ascii="Times" w:hAnsi="Times"/>
                <w:bCs/>
                <w:sz w:val="20"/>
                <w:szCs w:val="20"/>
              </w:rPr>
            </w:pPr>
            <w:r w:rsidRPr="007D6A44">
              <w:rPr>
                <w:rFonts w:ascii="Times" w:hAnsi="Times"/>
                <w:sz w:val="20"/>
                <w:szCs w:val="20"/>
              </w:rPr>
              <w:t xml:space="preserve">How can the organization of the critical content </w:t>
            </w:r>
            <w:r w:rsidRPr="007D6A44">
              <w:rPr>
                <w:rFonts w:ascii="Times" w:hAnsi="Times"/>
                <w:bCs/>
                <w:sz w:val="20"/>
                <w:szCs w:val="20"/>
              </w:rPr>
              <w:t xml:space="preserve">be transformed into a map that can be constructed and used in collaborative co-construction as part of the students’ journey in exploring and learning the critical content? </w:t>
            </w:r>
          </w:p>
          <w:p w14:paraId="32B476C8" w14:textId="77777777" w:rsidR="00426607" w:rsidRPr="007D6A44" w:rsidRDefault="00426607" w:rsidP="00426607">
            <w:pPr>
              <w:keepNext/>
              <w:keepLines/>
              <w:spacing w:before="200"/>
              <w:outlineLvl w:val="6"/>
              <w:rPr>
                <w:rFonts w:ascii="Times" w:hAnsi="Times"/>
                <w:bCs/>
                <w:sz w:val="20"/>
                <w:szCs w:val="20"/>
              </w:rPr>
            </w:pPr>
            <w:r w:rsidRPr="007D6A44">
              <w:rPr>
                <w:rFonts w:ascii="Times" w:hAnsi="Times"/>
                <w:bCs/>
                <w:sz w:val="20"/>
                <w:szCs w:val="20"/>
              </w:rPr>
              <w:t xml:space="preserve">How do terms such as “ limiting, connected, linear, hierarchical, labeled, and simple” provide guidelines for creating a meaningful content map? </w:t>
            </w:r>
          </w:p>
          <w:p w14:paraId="503DA0AF" w14:textId="77777777" w:rsidR="00426607" w:rsidRPr="007D6A44" w:rsidRDefault="00426607" w:rsidP="00426607">
            <w:pPr>
              <w:keepNext/>
              <w:keepLines/>
              <w:spacing w:before="200"/>
              <w:outlineLvl w:val="6"/>
              <w:rPr>
                <w:rFonts w:ascii="Times" w:hAnsi="Times"/>
                <w:bCs/>
                <w:sz w:val="20"/>
                <w:szCs w:val="20"/>
              </w:rPr>
            </w:pPr>
            <w:r w:rsidRPr="007D6A44">
              <w:rPr>
                <w:rFonts w:ascii="Times" w:hAnsi="Times"/>
                <w:bCs/>
                <w:sz w:val="20"/>
                <w:szCs w:val="20"/>
              </w:rPr>
              <w:t>Rather then a question, could these be guidelines for developing a map?</w:t>
            </w:r>
          </w:p>
          <w:p w14:paraId="674A4518" w14:textId="77777777" w:rsidR="00426607" w:rsidRPr="007D6A44" w:rsidRDefault="00426607" w:rsidP="00426607">
            <w:pPr>
              <w:keepNext/>
              <w:keepLines/>
              <w:spacing w:before="200"/>
              <w:outlineLvl w:val="6"/>
              <w:rPr>
                <w:rFonts w:ascii="Times" w:hAnsi="Times"/>
                <w:bCs/>
                <w:sz w:val="20"/>
                <w:szCs w:val="20"/>
              </w:rPr>
            </w:pPr>
            <w:r w:rsidRPr="007D6A44">
              <w:rPr>
                <w:rFonts w:ascii="Times" w:hAnsi="Times"/>
                <w:bCs/>
                <w:sz w:val="20"/>
                <w:szCs w:val="20"/>
              </w:rPr>
              <w:t xml:space="preserve"> The novice CE learner will be overwhelmed and not make sense of some critical questions, so they must rely on peers and the quality of semantic prompts and verbal sign posts to prompt their thinking.  To help students, is the first page of the content map:  ___limiting? ____Connected? ___Linear? </w:t>
            </w:r>
            <w:r>
              <w:rPr>
                <w:rFonts w:ascii="Times" w:hAnsi="Times"/>
                <w:bCs/>
                <w:sz w:val="20"/>
                <w:szCs w:val="20"/>
              </w:rPr>
              <w:t xml:space="preserve">      </w:t>
            </w:r>
            <w:r w:rsidRPr="007D6A44">
              <w:rPr>
                <w:rFonts w:ascii="Times" w:hAnsi="Times"/>
                <w:bCs/>
                <w:sz w:val="20"/>
                <w:szCs w:val="20"/>
              </w:rPr>
              <w:t xml:space="preserve">___Hierarchical? ___Labeled? </w:t>
            </w:r>
            <w:r>
              <w:rPr>
                <w:rFonts w:ascii="Times" w:hAnsi="Times"/>
                <w:bCs/>
                <w:sz w:val="20"/>
                <w:szCs w:val="20"/>
              </w:rPr>
              <w:t xml:space="preserve">    </w:t>
            </w:r>
            <w:r w:rsidRPr="007D6A44">
              <w:rPr>
                <w:rFonts w:ascii="Times" w:hAnsi="Times"/>
                <w:bCs/>
                <w:sz w:val="20"/>
                <w:szCs w:val="20"/>
              </w:rPr>
              <w:t>___Simple?</w:t>
            </w:r>
          </w:p>
          <w:p w14:paraId="27499CA9" w14:textId="77777777" w:rsidR="00426607" w:rsidRPr="007D6A44" w:rsidRDefault="00426607" w:rsidP="00426607">
            <w:pPr>
              <w:keepNext/>
              <w:keepLines/>
              <w:spacing w:before="200"/>
              <w:outlineLvl w:val="6"/>
              <w:rPr>
                <w:rFonts w:ascii="Times" w:hAnsi="Times"/>
                <w:sz w:val="20"/>
                <w:szCs w:val="20"/>
              </w:rPr>
            </w:pPr>
            <w:r w:rsidRPr="007D6A44">
              <w:rPr>
                <w:rFonts w:ascii="Times" w:hAnsi="Times"/>
                <w:sz w:val="20"/>
                <w:szCs w:val="20"/>
              </w:rPr>
              <w:t>How does the unit paraphrase guide the development of big ideas as the unit is launched, floated, and tied up? How do you avoid excessive language and rely on collaborative co-construction to allow</w:t>
            </w:r>
            <w:r>
              <w:rPr>
                <w:rFonts w:ascii="Times" w:hAnsi="Times"/>
                <w:sz w:val="20"/>
                <w:szCs w:val="20"/>
              </w:rPr>
              <w:t xml:space="preserve"> the visual map or device to unf</w:t>
            </w:r>
            <w:r w:rsidRPr="007D6A44">
              <w:rPr>
                <w:rFonts w:ascii="Times" w:hAnsi="Times"/>
                <w:sz w:val="20"/>
                <w:szCs w:val="20"/>
              </w:rPr>
              <w:t xml:space="preserve">old? </w:t>
            </w:r>
          </w:p>
          <w:p w14:paraId="4E0BCB4C" w14:textId="77777777" w:rsidR="00426607" w:rsidRPr="007D6A44" w:rsidRDefault="00426607" w:rsidP="00426607">
            <w:pPr>
              <w:keepNext/>
              <w:keepLines/>
              <w:spacing w:before="200"/>
              <w:outlineLvl w:val="6"/>
              <w:rPr>
                <w:rFonts w:ascii="Times" w:hAnsi="Times"/>
                <w:sz w:val="20"/>
                <w:szCs w:val="20"/>
              </w:rPr>
            </w:pPr>
          </w:p>
          <w:p w14:paraId="3582FC86" w14:textId="768987FE" w:rsidR="00426607" w:rsidRPr="007D6A44" w:rsidRDefault="00426607" w:rsidP="00426607">
            <w:pPr>
              <w:rPr>
                <w:rFonts w:ascii="Times" w:hAnsi="Times"/>
                <w:sz w:val="20"/>
                <w:szCs w:val="20"/>
              </w:rPr>
            </w:pPr>
            <w:r w:rsidRPr="007D6A44">
              <w:rPr>
                <w:rFonts w:ascii="Times" w:hAnsi="Times"/>
                <w:sz w:val="20"/>
                <w:szCs w:val="20"/>
              </w:rPr>
              <w:t xml:space="preserve">How is the structure used to visually depict the critical content and relationships linked to the critical questions, unit relationships, and unit schedule? </w:t>
            </w:r>
          </w:p>
          <w:p w14:paraId="7D1E7951" w14:textId="77777777" w:rsidR="00426607" w:rsidRPr="007D6A44" w:rsidRDefault="00426607" w:rsidP="00426607">
            <w:pPr>
              <w:rPr>
                <w:rFonts w:ascii="Times" w:hAnsi="Times"/>
                <w:sz w:val="20"/>
                <w:szCs w:val="20"/>
              </w:rPr>
            </w:pPr>
          </w:p>
          <w:p w14:paraId="1521140F" w14:textId="77777777" w:rsidR="00426607" w:rsidRPr="007D6A44" w:rsidRDefault="00426607" w:rsidP="00426607">
            <w:pPr>
              <w:rPr>
                <w:rFonts w:ascii="Times" w:hAnsi="Times"/>
                <w:sz w:val="20"/>
                <w:szCs w:val="20"/>
              </w:rPr>
            </w:pPr>
            <w:r w:rsidRPr="007D6A44">
              <w:rPr>
                <w:rFonts w:ascii="Times" w:hAnsi="Times"/>
                <w:sz w:val="20"/>
                <w:szCs w:val="20"/>
              </w:rPr>
              <w:t>How does the co-construction of an expanded unit map based on the initial construction of a basic unit map become an important ingredient in the learning process</w:t>
            </w:r>
          </w:p>
          <w:p w14:paraId="310B5233" w14:textId="77777777" w:rsidR="00426607" w:rsidRPr="007D6A44" w:rsidRDefault="00426607" w:rsidP="00426607">
            <w:pPr>
              <w:rPr>
                <w:rFonts w:ascii="Times" w:hAnsi="Times"/>
                <w:sz w:val="20"/>
                <w:szCs w:val="20"/>
              </w:rPr>
            </w:pPr>
          </w:p>
          <w:p w14:paraId="1A5D44B3" w14:textId="77777777" w:rsidR="00426607" w:rsidRPr="007D6A44" w:rsidRDefault="00426607" w:rsidP="00426607">
            <w:pPr>
              <w:jc w:val="center"/>
              <w:rPr>
                <w:rFonts w:ascii="Times" w:hAnsi="Times"/>
                <w:sz w:val="20"/>
                <w:szCs w:val="20"/>
              </w:rPr>
            </w:pPr>
            <w:r w:rsidRPr="007D6A44">
              <w:rPr>
                <w:rFonts w:ascii="Times" w:hAnsi="Times"/>
                <w:sz w:val="20"/>
                <w:szCs w:val="20"/>
              </w:rPr>
              <w:t>How can the process of mapping the critical content with students be used to increase student engagement, collaboration, and the development of higher order thinking?</w:t>
            </w:r>
          </w:p>
          <w:p w14:paraId="07213629" w14:textId="77777777" w:rsidR="00426607" w:rsidRPr="007D6A44" w:rsidRDefault="00426607" w:rsidP="00426607">
            <w:pPr>
              <w:jc w:val="center"/>
              <w:rPr>
                <w:rFonts w:ascii="Times" w:hAnsi="Times"/>
                <w:i/>
                <w:sz w:val="20"/>
                <w:szCs w:val="20"/>
              </w:rPr>
            </w:pPr>
            <w:r>
              <w:rPr>
                <w:rFonts w:ascii="Times" w:hAnsi="Times"/>
                <w:i/>
                <w:sz w:val="20"/>
                <w:szCs w:val="20"/>
              </w:rPr>
              <w:t xml:space="preserve">How </w:t>
            </w:r>
          </w:p>
        </w:tc>
      </w:tr>
      <w:tr w:rsidR="00426607" w:rsidRPr="007D6A44" w14:paraId="5BE68688" w14:textId="77777777" w:rsidTr="00426607">
        <w:tc>
          <w:tcPr>
            <w:tcW w:w="648" w:type="dxa"/>
          </w:tcPr>
          <w:p w14:paraId="2667BB81" w14:textId="77777777" w:rsidR="00426607" w:rsidRPr="000D6F74" w:rsidRDefault="00426607" w:rsidP="00426607">
            <w:pPr>
              <w:jc w:val="center"/>
              <w:rPr>
                <w:rFonts w:ascii="Times" w:hAnsi="Times" w:cs="Arial"/>
                <w:b/>
                <w:i/>
                <w:sz w:val="72"/>
                <w:szCs w:val="72"/>
                <w:u w:val="single"/>
              </w:rPr>
            </w:pPr>
            <w:r w:rsidRPr="000D6F74">
              <w:rPr>
                <w:rFonts w:ascii="Times" w:hAnsi="Times" w:cs="Arial"/>
                <w:b/>
                <w:i/>
                <w:sz w:val="72"/>
                <w:szCs w:val="72"/>
                <w:u w:val="single"/>
              </w:rPr>
              <w:lastRenderedPageBreak/>
              <w:t>A</w:t>
            </w:r>
          </w:p>
        </w:tc>
        <w:tc>
          <w:tcPr>
            <w:tcW w:w="3246" w:type="dxa"/>
          </w:tcPr>
          <w:p w14:paraId="444C6251" w14:textId="77777777" w:rsidR="00CC32AC" w:rsidRDefault="00CC32AC" w:rsidP="00426607">
            <w:pPr>
              <w:jc w:val="center"/>
              <w:rPr>
                <w:rFonts w:ascii="Times" w:hAnsi="Times" w:cs="Arial"/>
                <w:b/>
                <w:i/>
                <w:sz w:val="20"/>
                <w:szCs w:val="20"/>
                <w:u w:val="single"/>
              </w:rPr>
            </w:pPr>
          </w:p>
          <w:p w14:paraId="7490FC5B" w14:textId="77777777" w:rsidR="00426607" w:rsidRPr="000F706A" w:rsidRDefault="00426607" w:rsidP="00426607">
            <w:pPr>
              <w:jc w:val="center"/>
              <w:rPr>
                <w:rFonts w:ascii="Times" w:hAnsi="Times" w:cs="Arial"/>
                <w:b/>
                <w:i/>
                <w:sz w:val="20"/>
                <w:szCs w:val="20"/>
              </w:rPr>
            </w:pPr>
            <w:r w:rsidRPr="000F706A">
              <w:rPr>
                <w:rFonts w:ascii="Times" w:hAnsi="Times" w:cs="Arial"/>
                <w:b/>
                <w:i/>
                <w:sz w:val="20"/>
                <w:szCs w:val="20"/>
                <w:u w:val="single"/>
              </w:rPr>
              <w:t>Analyze</w:t>
            </w:r>
            <w:r w:rsidRPr="000F706A">
              <w:rPr>
                <w:rFonts w:ascii="Times" w:hAnsi="Times" w:cs="Arial"/>
                <w:b/>
                <w:i/>
                <w:sz w:val="20"/>
                <w:szCs w:val="20"/>
              </w:rPr>
              <w:t xml:space="preserve"> how learning of critical content and relationships might be difficult, made apparent, and measured.</w:t>
            </w:r>
          </w:p>
          <w:p w14:paraId="792E2D9C" w14:textId="77777777" w:rsidR="00426607" w:rsidRPr="007D6A44" w:rsidRDefault="00426607" w:rsidP="00426607">
            <w:pPr>
              <w:jc w:val="center"/>
              <w:rPr>
                <w:rFonts w:ascii="Times" w:hAnsi="Times" w:cs="Arial"/>
                <w:b/>
                <w:i/>
                <w:sz w:val="20"/>
                <w:szCs w:val="20"/>
              </w:rPr>
            </w:pPr>
          </w:p>
          <w:p w14:paraId="7B98B1EE" w14:textId="77777777" w:rsidR="00426607" w:rsidRPr="007D6A44" w:rsidRDefault="00426607" w:rsidP="00426607">
            <w:pPr>
              <w:jc w:val="center"/>
              <w:rPr>
                <w:rFonts w:ascii="Times" w:hAnsi="Times" w:cs="Arial"/>
                <w:sz w:val="20"/>
                <w:szCs w:val="20"/>
              </w:rPr>
            </w:pPr>
            <w:r w:rsidRPr="007D6A44">
              <w:rPr>
                <w:rFonts w:ascii="Times" w:hAnsi="Times" w:cs="Arial"/>
                <w:sz w:val="20"/>
                <w:szCs w:val="20"/>
              </w:rPr>
              <w:t>The critical content critical content and the expressed relationships among and between the critical content can present significant difficulties in the ability of students who must master this content that present challenges because of the knowledge of students with sufficient knowledge and abilities as well as those with average, below average abilities, in addition to those with temporary or unique characteristics and circumstances of other students that must be addresse</w:t>
            </w:r>
            <w:r>
              <w:rPr>
                <w:rFonts w:ascii="Times" w:hAnsi="Times" w:cs="Arial"/>
                <w:sz w:val="20"/>
                <w:szCs w:val="20"/>
              </w:rPr>
              <w:t xml:space="preserve">d to make them ready to learn. </w:t>
            </w:r>
            <w:r w:rsidRPr="007D6A44">
              <w:rPr>
                <w:rFonts w:ascii="Times" w:hAnsi="Times" w:cs="Arial"/>
                <w:sz w:val="20"/>
                <w:szCs w:val="20"/>
              </w:rPr>
              <w:t xml:space="preserve">Tools and measures </w:t>
            </w:r>
            <w:r>
              <w:rPr>
                <w:rFonts w:ascii="Times" w:hAnsi="Times" w:cs="Arial"/>
                <w:sz w:val="20"/>
                <w:szCs w:val="20"/>
              </w:rPr>
              <w:t>are</w:t>
            </w:r>
            <w:r w:rsidRPr="007D6A44">
              <w:rPr>
                <w:rFonts w:ascii="Times" w:hAnsi="Times" w:cs="Arial"/>
                <w:sz w:val="20"/>
                <w:szCs w:val="20"/>
              </w:rPr>
              <w:t xml:space="preserve"> identified, developed</w:t>
            </w:r>
            <w:r>
              <w:rPr>
                <w:rFonts w:ascii="Times" w:hAnsi="Times" w:cs="Arial"/>
                <w:sz w:val="20"/>
                <w:szCs w:val="20"/>
              </w:rPr>
              <w:t xml:space="preserve">, and implemented that can be used to teach and </w:t>
            </w:r>
            <w:r w:rsidRPr="007D6A44">
              <w:rPr>
                <w:rFonts w:ascii="Times" w:hAnsi="Times" w:cs="Arial"/>
                <w:sz w:val="20"/>
                <w:szCs w:val="20"/>
              </w:rPr>
              <w:t>measure in a formative and summati</w:t>
            </w:r>
            <w:r>
              <w:rPr>
                <w:rFonts w:ascii="Times" w:hAnsi="Times" w:cs="Arial"/>
                <w:sz w:val="20"/>
                <w:szCs w:val="20"/>
              </w:rPr>
              <w:t xml:space="preserve">ve manner the readiness of students to move forward in a continuous manner </w:t>
            </w:r>
            <w:r w:rsidRPr="007D6A44">
              <w:rPr>
                <w:rFonts w:ascii="Times" w:hAnsi="Times" w:cs="Arial"/>
                <w:sz w:val="20"/>
                <w:szCs w:val="20"/>
              </w:rPr>
              <w:t>to maste</w:t>
            </w:r>
            <w:r>
              <w:rPr>
                <w:rFonts w:ascii="Times" w:hAnsi="Times" w:cs="Arial"/>
                <w:sz w:val="20"/>
                <w:szCs w:val="20"/>
              </w:rPr>
              <w:t xml:space="preserve">r critical content and </w:t>
            </w:r>
            <w:r w:rsidRPr="007D6A44">
              <w:rPr>
                <w:rFonts w:ascii="Times" w:hAnsi="Times" w:cs="Arial"/>
                <w:sz w:val="20"/>
                <w:szCs w:val="20"/>
              </w:rPr>
              <w:t>relationships.</w:t>
            </w:r>
          </w:p>
          <w:p w14:paraId="2BEEE5D5" w14:textId="77777777" w:rsidR="00426607" w:rsidRPr="007D6A44" w:rsidRDefault="00426607" w:rsidP="00426607">
            <w:pPr>
              <w:jc w:val="center"/>
              <w:rPr>
                <w:rFonts w:ascii="Times" w:hAnsi="Times" w:cs="Arial"/>
                <w:sz w:val="20"/>
                <w:szCs w:val="20"/>
              </w:rPr>
            </w:pPr>
          </w:p>
          <w:p w14:paraId="06F3E54A" w14:textId="77777777" w:rsidR="00426607" w:rsidRPr="007D6A44" w:rsidRDefault="00426607" w:rsidP="00426607">
            <w:pPr>
              <w:jc w:val="center"/>
              <w:rPr>
                <w:rFonts w:ascii="Times" w:hAnsi="Times" w:cs="Arial"/>
                <w:sz w:val="20"/>
                <w:szCs w:val="20"/>
              </w:rPr>
            </w:pPr>
            <w:r w:rsidRPr="007D6A44">
              <w:rPr>
                <w:rFonts w:ascii="Times" w:hAnsi="Times" w:cs="Arial"/>
                <w:sz w:val="20"/>
                <w:szCs w:val="20"/>
              </w:rPr>
              <w:t>Students without the foundational background know</w:t>
            </w:r>
            <w:r>
              <w:rPr>
                <w:rFonts w:ascii="Times" w:hAnsi="Times" w:cs="Arial"/>
                <w:sz w:val="20"/>
                <w:szCs w:val="20"/>
              </w:rPr>
              <w:t xml:space="preserve">ledge and skills to make them prepare them </w:t>
            </w:r>
            <w:r w:rsidRPr="007D6A44">
              <w:rPr>
                <w:rFonts w:ascii="Times" w:hAnsi="Times" w:cs="Arial"/>
                <w:sz w:val="20"/>
                <w:szCs w:val="20"/>
              </w:rPr>
              <w:t>for higher-order learning</w:t>
            </w:r>
            <w:r>
              <w:rPr>
                <w:rFonts w:ascii="Times" w:hAnsi="Times" w:cs="Arial"/>
                <w:sz w:val="20"/>
                <w:szCs w:val="20"/>
              </w:rPr>
              <w:t xml:space="preserve"> are at a significant and </w:t>
            </w:r>
            <w:r w:rsidRPr="007D6A44">
              <w:rPr>
                <w:rFonts w:ascii="Times" w:hAnsi="Times" w:cs="Arial"/>
                <w:sz w:val="20"/>
                <w:szCs w:val="20"/>
              </w:rPr>
              <w:t xml:space="preserve">permanent disadvantage to </w:t>
            </w:r>
            <w:r>
              <w:rPr>
                <w:rFonts w:ascii="Times" w:hAnsi="Times" w:cs="Arial"/>
                <w:sz w:val="20"/>
                <w:szCs w:val="20"/>
              </w:rPr>
              <w:t xml:space="preserve">important </w:t>
            </w:r>
            <w:r w:rsidRPr="007D6A44">
              <w:rPr>
                <w:rFonts w:ascii="Times" w:hAnsi="Times" w:cs="Arial"/>
                <w:sz w:val="20"/>
                <w:szCs w:val="20"/>
              </w:rPr>
              <w:t>master standards.</w:t>
            </w:r>
          </w:p>
          <w:p w14:paraId="55AFF13E" w14:textId="77777777" w:rsidR="00426607" w:rsidRPr="007D6A44" w:rsidRDefault="00426607" w:rsidP="00426607">
            <w:pPr>
              <w:jc w:val="center"/>
              <w:rPr>
                <w:rFonts w:ascii="Times" w:hAnsi="Times"/>
                <w:i/>
                <w:sz w:val="20"/>
                <w:szCs w:val="20"/>
              </w:rPr>
            </w:pPr>
          </w:p>
        </w:tc>
        <w:tc>
          <w:tcPr>
            <w:tcW w:w="2430" w:type="dxa"/>
            <w:gridSpan w:val="2"/>
          </w:tcPr>
          <w:p w14:paraId="59C6BB8D" w14:textId="77777777" w:rsidR="00426607" w:rsidRPr="007D6A44" w:rsidRDefault="00426607" w:rsidP="00426607">
            <w:pPr>
              <w:jc w:val="center"/>
              <w:rPr>
                <w:rFonts w:ascii="Times" w:hAnsi="Times" w:cs="Arial"/>
                <w:sz w:val="20"/>
                <w:szCs w:val="20"/>
              </w:rPr>
            </w:pPr>
          </w:p>
          <w:p w14:paraId="3815FCDF" w14:textId="77777777" w:rsidR="00426607" w:rsidRPr="007D6A44" w:rsidRDefault="00426607" w:rsidP="00426607">
            <w:pPr>
              <w:jc w:val="center"/>
              <w:rPr>
                <w:rFonts w:ascii="Times" w:hAnsi="Times" w:cs="Arial"/>
                <w:sz w:val="20"/>
                <w:szCs w:val="20"/>
              </w:rPr>
            </w:pPr>
          </w:p>
          <w:p w14:paraId="7479F0CE" w14:textId="77777777" w:rsidR="00426607" w:rsidRPr="007D6A44" w:rsidRDefault="00426607" w:rsidP="00CC32AC">
            <w:pPr>
              <w:jc w:val="center"/>
              <w:rPr>
                <w:rFonts w:ascii="Times" w:hAnsi="Times" w:cs="Arial"/>
                <w:sz w:val="20"/>
                <w:szCs w:val="20"/>
              </w:rPr>
            </w:pPr>
            <w:r w:rsidRPr="007D6A44">
              <w:rPr>
                <w:rFonts w:ascii="Times" w:hAnsi="Times" w:cs="Arial"/>
                <w:sz w:val="20"/>
                <w:szCs w:val="20"/>
              </w:rPr>
              <w:t>Tools, procedures, observations, and measures can be used generate data to confirm the readiness of students to learn and to determine at what point meaningful learning can be planned and implemented. To answer the critical questions.</w:t>
            </w:r>
          </w:p>
          <w:p w14:paraId="0517FF62" w14:textId="77777777" w:rsidR="00426607" w:rsidRPr="007D6A44" w:rsidRDefault="00426607" w:rsidP="00426607">
            <w:pPr>
              <w:jc w:val="center"/>
              <w:rPr>
                <w:rFonts w:ascii="Times" w:hAnsi="Times"/>
                <w:i/>
                <w:sz w:val="20"/>
                <w:szCs w:val="20"/>
              </w:rPr>
            </w:pPr>
          </w:p>
        </w:tc>
        <w:tc>
          <w:tcPr>
            <w:tcW w:w="4500" w:type="dxa"/>
            <w:gridSpan w:val="2"/>
          </w:tcPr>
          <w:p w14:paraId="416488E1" w14:textId="77777777" w:rsidR="00CC32AC" w:rsidRDefault="00CC32AC" w:rsidP="00426607">
            <w:pPr>
              <w:rPr>
                <w:rFonts w:ascii="Times" w:hAnsi="Times" w:cs="Arial"/>
                <w:sz w:val="20"/>
                <w:szCs w:val="20"/>
              </w:rPr>
            </w:pPr>
          </w:p>
          <w:p w14:paraId="04ACFF7D" w14:textId="77777777" w:rsidR="00426607" w:rsidRDefault="00426607" w:rsidP="00426607">
            <w:pPr>
              <w:rPr>
                <w:rFonts w:ascii="Times" w:hAnsi="Times" w:cs="Arial"/>
                <w:sz w:val="20"/>
                <w:szCs w:val="20"/>
              </w:rPr>
            </w:pPr>
            <w:r w:rsidRPr="007D6A44">
              <w:rPr>
                <w:rFonts w:ascii="Times" w:hAnsi="Times" w:cs="Arial"/>
                <w:sz w:val="20"/>
                <w:szCs w:val="20"/>
              </w:rPr>
              <w:t>What level of proficiency is required to demonstrate adequate progress toward mastery during the formative assessment process?</w:t>
            </w:r>
          </w:p>
          <w:p w14:paraId="7BD20A51" w14:textId="77777777" w:rsidR="00426607" w:rsidRDefault="00426607" w:rsidP="00426607">
            <w:pPr>
              <w:rPr>
                <w:rFonts w:ascii="Times" w:hAnsi="Times" w:cs="Arial"/>
                <w:sz w:val="20"/>
                <w:szCs w:val="20"/>
              </w:rPr>
            </w:pPr>
          </w:p>
          <w:p w14:paraId="43E2B033" w14:textId="77777777" w:rsidR="00426607" w:rsidRDefault="00426607" w:rsidP="00426607">
            <w:pPr>
              <w:rPr>
                <w:rFonts w:ascii="Times" w:hAnsi="Times" w:cs="Arial"/>
                <w:sz w:val="20"/>
                <w:szCs w:val="20"/>
              </w:rPr>
            </w:pPr>
            <w:r>
              <w:rPr>
                <w:rFonts w:ascii="Times" w:hAnsi="Times" w:cs="Arial"/>
                <w:sz w:val="20"/>
                <w:szCs w:val="20"/>
              </w:rPr>
              <w:t>Given the level of expectations established by new standards, what is the level of readiness of different students?</w:t>
            </w:r>
          </w:p>
          <w:p w14:paraId="6A8E6838" w14:textId="77777777" w:rsidR="00426607" w:rsidRPr="007D6A44" w:rsidRDefault="00426607" w:rsidP="00426607">
            <w:pPr>
              <w:rPr>
                <w:rFonts w:ascii="Times" w:hAnsi="Times" w:cs="Arial"/>
                <w:sz w:val="20"/>
                <w:szCs w:val="20"/>
              </w:rPr>
            </w:pPr>
          </w:p>
          <w:p w14:paraId="7441286C" w14:textId="77777777" w:rsidR="00426607" w:rsidRDefault="00426607" w:rsidP="00426607">
            <w:pPr>
              <w:rPr>
                <w:rFonts w:ascii="Times" w:hAnsi="Times" w:cs="Arial"/>
                <w:sz w:val="20"/>
                <w:szCs w:val="20"/>
              </w:rPr>
            </w:pPr>
            <w:r>
              <w:rPr>
                <w:rFonts w:ascii="Times" w:hAnsi="Times" w:cs="Arial"/>
                <w:sz w:val="20"/>
                <w:szCs w:val="20"/>
              </w:rPr>
              <w:t>What are the expected levels of:</w:t>
            </w:r>
            <w:r w:rsidRPr="00823059">
              <w:rPr>
                <w:rFonts w:ascii="Times" w:hAnsi="Times" w:cs="Arial"/>
                <w:sz w:val="20"/>
                <w:szCs w:val="20"/>
              </w:rPr>
              <w:t xml:space="preserve"> </w:t>
            </w:r>
          </w:p>
          <w:p w14:paraId="02B8AFA6" w14:textId="77777777" w:rsidR="00426607" w:rsidRDefault="00426607" w:rsidP="00426607">
            <w:pPr>
              <w:rPr>
                <w:rFonts w:ascii="Times" w:hAnsi="Times" w:cs="Arial"/>
                <w:sz w:val="20"/>
                <w:szCs w:val="20"/>
              </w:rPr>
            </w:pPr>
          </w:p>
          <w:p w14:paraId="023722E3" w14:textId="77777777" w:rsidR="00426607" w:rsidRDefault="00426607" w:rsidP="00426607">
            <w:pPr>
              <w:ind w:left="231" w:hanging="180"/>
              <w:rPr>
                <w:rFonts w:ascii="Times" w:hAnsi="Times" w:cs="Arial"/>
                <w:sz w:val="20"/>
                <w:szCs w:val="20"/>
              </w:rPr>
            </w:pPr>
            <w:r>
              <w:rPr>
                <w:rFonts w:ascii="Times" w:hAnsi="Times" w:cs="Arial"/>
                <w:sz w:val="20"/>
                <w:szCs w:val="20"/>
              </w:rPr>
              <w:t>remembering?</w:t>
            </w:r>
          </w:p>
          <w:p w14:paraId="18421F0F" w14:textId="77777777" w:rsidR="00426607" w:rsidRDefault="00426607" w:rsidP="00426607">
            <w:pPr>
              <w:ind w:left="231" w:hanging="180"/>
              <w:rPr>
                <w:rFonts w:ascii="Times" w:hAnsi="Times" w:cs="Arial"/>
                <w:sz w:val="20"/>
                <w:szCs w:val="20"/>
              </w:rPr>
            </w:pPr>
            <w:r>
              <w:rPr>
                <w:rFonts w:ascii="Times" w:hAnsi="Times" w:cs="Arial"/>
                <w:sz w:val="20"/>
                <w:szCs w:val="20"/>
              </w:rPr>
              <w:t>understanding for independent application?</w:t>
            </w:r>
          </w:p>
          <w:p w14:paraId="3BAE3C97" w14:textId="77777777" w:rsidR="00426607" w:rsidRDefault="00426607" w:rsidP="00426607">
            <w:pPr>
              <w:ind w:left="231" w:hanging="180"/>
              <w:rPr>
                <w:rFonts w:ascii="Times" w:hAnsi="Times" w:cs="Arial"/>
                <w:sz w:val="20"/>
                <w:szCs w:val="20"/>
              </w:rPr>
            </w:pPr>
            <w:r w:rsidRPr="00823059">
              <w:rPr>
                <w:rFonts w:ascii="Times" w:hAnsi="Times" w:cs="Arial"/>
                <w:sz w:val="20"/>
                <w:szCs w:val="20"/>
              </w:rPr>
              <w:t>independence?</w:t>
            </w:r>
          </w:p>
          <w:p w14:paraId="26573D46" w14:textId="77777777" w:rsidR="00426607" w:rsidRPr="00823059" w:rsidRDefault="00426607" w:rsidP="00426607">
            <w:pPr>
              <w:ind w:left="231" w:hanging="180"/>
              <w:rPr>
                <w:rFonts w:ascii="Times" w:hAnsi="Times" w:cs="Arial"/>
                <w:sz w:val="20"/>
                <w:szCs w:val="20"/>
              </w:rPr>
            </w:pPr>
            <w:r>
              <w:rPr>
                <w:rFonts w:ascii="Times" w:hAnsi="Times" w:cs="Arial"/>
                <w:sz w:val="20"/>
                <w:szCs w:val="20"/>
              </w:rPr>
              <w:t>progress from collaborative to independent work and fluency?</w:t>
            </w:r>
          </w:p>
          <w:p w14:paraId="7BD67494" w14:textId="77777777" w:rsidR="00426607" w:rsidRDefault="00426607" w:rsidP="00426607">
            <w:pPr>
              <w:ind w:left="231" w:hanging="180"/>
              <w:rPr>
                <w:rFonts w:ascii="Times" w:hAnsi="Times" w:cs="Arial"/>
                <w:sz w:val="20"/>
                <w:szCs w:val="20"/>
              </w:rPr>
            </w:pPr>
            <w:r>
              <w:rPr>
                <w:rFonts w:ascii="Times" w:hAnsi="Times" w:cs="Arial"/>
                <w:sz w:val="20"/>
                <w:szCs w:val="20"/>
              </w:rPr>
              <w:t xml:space="preserve">basic skills? </w:t>
            </w:r>
          </w:p>
          <w:p w14:paraId="6D433CE9" w14:textId="77777777" w:rsidR="00426607" w:rsidRDefault="00426607" w:rsidP="00426607">
            <w:pPr>
              <w:ind w:left="231" w:hanging="180"/>
              <w:rPr>
                <w:rFonts w:ascii="Times" w:hAnsi="Times" w:cs="Arial"/>
                <w:sz w:val="20"/>
                <w:szCs w:val="20"/>
              </w:rPr>
            </w:pPr>
            <w:r>
              <w:rPr>
                <w:rFonts w:ascii="Times" w:hAnsi="Times" w:cs="Arial"/>
                <w:sz w:val="20"/>
                <w:szCs w:val="20"/>
              </w:rPr>
              <w:t xml:space="preserve">independent language and literacy fluency?  </w:t>
            </w:r>
          </w:p>
          <w:p w14:paraId="4784AD42" w14:textId="77777777" w:rsidR="00426607" w:rsidRPr="00823059" w:rsidRDefault="00426607" w:rsidP="00426607">
            <w:pPr>
              <w:ind w:left="231" w:hanging="180"/>
              <w:rPr>
                <w:rFonts w:ascii="Times" w:hAnsi="Times" w:cs="Arial"/>
                <w:sz w:val="20"/>
                <w:szCs w:val="20"/>
              </w:rPr>
            </w:pPr>
            <w:r>
              <w:rPr>
                <w:rFonts w:ascii="Times" w:hAnsi="Times" w:cs="Arial"/>
                <w:sz w:val="20"/>
                <w:szCs w:val="20"/>
              </w:rPr>
              <w:t xml:space="preserve">fluent strategy integration and application ? </w:t>
            </w:r>
          </w:p>
          <w:p w14:paraId="47F78522" w14:textId="77777777" w:rsidR="00426607" w:rsidRDefault="00426607" w:rsidP="00426607">
            <w:pPr>
              <w:ind w:left="231" w:hanging="180"/>
              <w:rPr>
                <w:rFonts w:ascii="Times" w:hAnsi="Times" w:cs="Arial"/>
                <w:sz w:val="20"/>
                <w:szCs w:val="20"/>
              </w:rPr>
            </w:pPr>
            <w:r>
              <w:rPr>
                <w:rFonts w:ascii="Times" w:hAnsi="Times" w:cs="Arial"/>
                <w:sz w:val="20"/>
                <w:szCs w:val="20"/>
              </w:rPr>
              <w:t xml:space="preserve">vocabulary readiness and </w:t>
            </w:r>
            <w:r w:rsidRPr="00823059">
              <w:rPr>
                <w:rFonts w:ascii="Times" w:hAnsi="Times" w:cs="Arial"/>
                <w:sz w:val="20"/>
                <w:szCs w:val="20"/>
              </w:rPr>
              <w:t xml:space="preserve"> background knowledge?  </w:t>
            </w:r>
          </w:p>
          <w:p w14:paraId="7DBB401D" w14:textId="77777777" w:rsidR="00426607" w:rsidRPr="00823059" w:rsidRDefault="00426607" w:rsidP="00426607">
            <w:pPr>
              <w:ind w:left="231" w:hanging="180"/>
              <w:rPr>
                <w:rFonts w:ascii="Times" w:hAnsi="Times" w:cs="Arial"/>
                <w:sz w:val="20"/>
                <w:szCs w:val="20"/>
              </w:rPr>
            </w:pPr>
            <w:r>
              <w:rPr>
                <w:rFonts w:ascii="Times" w:hAnsi="Times" w:cs="Arial"/>
                <w:sz w:val="20"/>
                <w:szCs w:val="20"/>
              </w:rPr>
              <w:t>independent information analysis and application?</w:t>
            </w:r>
          </w:p>
          <w:p w14:paraId="1397A5C7" w14:textId="77777777" w:rsidR="00426607" w:rsidRDefault="00426607" w:rsidP="00426607">
            <w:pPr>
              <w:ind w:left="231" w:hanging="180"/>
              <w:rPr>
                <w:rFonts w:ascii="Times" w:hAnsi="Times" w:cs="Arial"/>
                <w:sz w:val="20"/>
                <w:szCs w:val="20"/>
              </w:rPr>
            </w:pPr>
            <w:r>
              <w:rPr>
                <w:rFonts w:ascii="Times" w:hAnsi="Times" w:cs="Arial"/>
                <w:sz w:val="20"/>
                <w:szCs w:val="20"/>
              </w:rPr>
              <w:t>navigating abstractness?</w:t>
            </w:r>
          </w:p>
          <w:p w14:paraId="3BBF85E8" w14:textId="77777777" w:rsidR="00426607" w:rsidRDefault="00426607" w:rsidP="00426607">
            <w:pPr>
              <w:ind w:left="231" w:hanging="180"/>
              <w:rPr>
                <w:rFonts w:ascii="Times" w:hAnsi="Times" w:cs="Arial"/>
                <w:sz w:val="20"/>
                <w:szCs w:val="20"/>
              </w:rPr>
            </w:pPr>
            <w:r>
              <w:rPr>
                <w:rFonts w:ascii="Times" w:hAnsi="Times" w:cs="Arial"/>
                <w:sz w:val="20"/>
                <w:szCs w:val="20"/>
              </w:rPr>
              <w:t>identifying and using o</w:t>
            </w:r>
            <w:r w:rsidRPr="00823059">
              <w:rPr>
                <w:rFonts w:ascii="Times" w:hAnsi="Times" w:cs="Arial"/>
                <w:sz w:val="20"/>
                <w:szCs w:val="20"/>
              </w:rPr>
              <w:t xml:space="preserve">rganization?  </w:t>
            </w:r>
          </w:p>
          <w:p w14:paraId="3D80DB1D" w14:textId="77777777" w:rsidR="00426607" w:rsidRDefault="00426607" w:rsidP="00426607">
            <w:pPr>
              <w:ind w:left="231" w:hanging="180"/>
              <w:rPr>
                <w:rFonts w:ascii="Times" w:hAnsi="Times" w:cs="Arial"/>
                <w:sz w:val="20"/>
                <w:szCs w:val="20"/>
              </w:rPr>
            </w:pPr>
            <w:r>
              <w:rPr>
                <w:rFonts w:ascii="Times" w:hAnsi="Times" w:cs="Arial"/>
                <w:sz w:val="20"/>
                <w:szCs w:val="20"/>
              </w:rPr>
              <w:t>perceiving and finding r</w:t>
            </w:r>
            <w:r w:rsidRPr="00823059">
              <w:rPr>
                <w:rFonts w:ascii="Times" w:hAnsi="Times" w:cs="Arial"/>
                <w:sz w:val="20"/>
                <w:szCs w:val="20"/>
              </w:rPr>
              <w:t xml:space="preserve">elevance?  </w:t>
            </w:r>
          </w:p>
          <w:p w14:paraId="1362CC77" w14:textId="77777777" w:rsidR="00426607" w:rsidRDefault="00426607" w:rsidP="00426607">
            <w:pPr>
              <w:ind w:left="231" w:hanging="180"/>
              <w:rPr>
                <w:rFonts w:ascii="Times" w:hAnsi="Times" w:cs="Arial"/>
                <w:sz w:val="20"/>
                <w:szCs w:val="20"/>
              </w:rPr>
            </w:pPr>
            <w:r>
              <w:rPr>
                <w:rFonts w:ascii="Times" w:hAnsi="Times" w:cs="Arial"/>
                <w:sz w:val="20"/>
                <w:szCs w:val="20"/>
              </w:rPr>
              <w:t>generating i</w:t>
            </w:r>
            <w:r w:rsidRPr="00823059">
              <w:rPr>
                <w:rFonts w:ascii="Times" w:hAnsi="Times" w:cs="Arial"/>
                <w:sz w:val="20"/>
                <w:szCs w:val="20"/>
              </w:rPr>
              <w:t xml:space="preserve">nterest?  </w:t>
            </w:r>
          </w:p>
          <w:p w14:paraId="504ABE68" w14:textId="77777777" w:rsidR="00426607" w:rsidRDefault="00426607" w:rsidP="00426607">
            <w:pPr>
              <w:ind w:left="231" w:hanging="180"/>
              <w:rPr>
                <w:rFonts w:ascii="Times" w:hAnsi="Times" w:cs="Arial"/>
                <w:sz w:val="20"/>
                <w:szCs w:val="20"/>
              </w:rPr>
            </w:pPr>
            <w:r>
              <w:rPr>
                <w:rFonts w:ascii="Times" w:hAnsi="Times" w:cs="Arial"/>
                <w:sz w:val="20"/>
                <w:szCs w:val="20"/>
              </w:rPr>
              <w:t>navigating and handling unexpected c</w:t>
            </w:r>
            <w:r w:rsidRPr="00823059">
              <w:rPr>
                <w:rFonts w:ascii="Times" w:hAnsi="Times" w:cs="Arial"/>
                <w:sz w:val="20"/>
                <w:szCs w:val="20"/>
              </w:rPr>
              <w:t xml:space="preserve">omplexity?   </w:t>
            </w:r>
          </w:p>
          <w:p w14:paraId="5E777911" w14:textId="77777777" w:rsidR="00426607" w:rsidRDefault="00426607" w:rsidP="00426607">
            <w:pPr>
              <w:ind w:left="231" w:hanging="180"/>
              <w:rPr>
                <w:rFonts w:ascii="Times" w:hAnsi="Times" w:cs="Arial"/>
                <w:sz w:val="20"/>
                <w:szCs w:val="20"/>
              </w:rPr>
            </w:pPr>
            <w:r>
              <w:rPr>
                <w:rFonts w:ascii="Times" w:hAnsi="Times" w:cs="Arial"/>
                <w:sz w:val="20"/>
                <w:szCs w:val="20"/>
              </w:rPr>
              <w:t xml:space="preserve">developing ways to handle increasingly levels of quantity? </w:t>
            </w:r>
          </w:p>
          <w:p w14:paraId="286C607D" w14:textId="77777777" w:rsidR="00426607" w:rsidRDefault="00426607" w:rsidP="00426607">
            <w:pPr>
              <w:ind w:left="231" w:hanging="180"/>
              <w:rPr>
                <w:rFonts w:ascii="Times" w:hAnsi="Times" w:cs="Arial"/>
                <w:sz w:val="20"/>
                <w:szCs w:val="20"/>
              </w:rPr>
            </w:pPr>
            <w:r>
              <w:rPr>
                <w:rFonts w:ascii="Times" w:hAnsi="Times" w:cs="Arial"/>
                <w:sz w:val="20"/>
                <w:szCs w:val="20"/>
              </w:rPr>
              <w:t>exploring and conforming r</w:t>
            </w:r>
            <w:r w:rsidRPr="00823059">
              <w:rPr>
                <w:rFonts w:ascii="Times" w:hAnsi="Times" w:cs="Arial"/>
                <w:sz w:val="20"/>
                <w:szCs w:val="20"/>
              </w:rPr>
              <w:t xml:space="preserve">elationships? </w:t>
            </w:r>
          </w:p>
          <w:p w14:paraId="60BE50AF" w14:textId="77777777" w:rsidR="00426607" w:rsidRDefault="00426607" w:rsidP="00426607">
            <w:pPr>
              <w:ind w:left="231" w:hanging="180"/>
              <w:rPr>
                <w:rFonts w:ascii="Times" w:hAnsi="Times" w:cs="Arial"/>
                <w:sz w:val="20"/>
                <w:szCs w:val="20"/>
              </w:rPr>
            </w:pPr>
            <w:r>
              <w:rPr>
                <w:rFonts w:ascii="Times" w:hAnsi="Times" w:cs="Arial"/>
                <w:sz w:val="20"/>
                <w:szCs w:val="20"/>
              </w:rPr>
              <w:t>advocating for options for dealing with both expected and unexpected learning challenges?</w:t>
            </w:r>
          </w:p>
          <w:p w14:paraId="002A2909" w14:textId="77777777" w:rsidR="00426607" w:rsidRDefault="00426607" w:rsidP="00426607">
            <w:pPr>
              <w:ind w:left="231" w:hanging="180"/>
              <w:rPr>
                <w:rFonts w:ascii="Times" w:hAnsi="Times" w:cs="Arial"/>
                <w:sz w:val="20"/>
                <w:szCs w:val="20"/>
              </w:rPr>
            </w:pPr>
            <w:r>
              <w:rPr>
                <w:rFonts w:ascii="Times" w:hAnsi="Times" w:cs="Arial"/>
                <w:sz w:val="20"/>
                <w:szCs w:val="20"/>
              </w:rPr>
              <w:t>developing ways to handle personal levels of discomfort when learning?</w:t>
            </w:r>
          </w:p>
          <w:p w14:paraId="6C75017A" w14:textId="77777777" w:rsidR="00426607" w:rsidRDefault="00426607" w:rsidP="00426607">
            <w:pPr>
              <w:ind w:left="231" w:hanging="180"/>
              <w:rPr>
                <w:rFonts w:ascii="Times" w:hAnsi="Times" w:cs="Arial"/>
                <w:sz w:val="20"/>
                <w:szCs w:val="20"/>
              </w:rPr>
            </w:pPr>
            <w:r>
              <w:rPr>
                <w:rFonts w:ascii="Times" w:hAnsi="Times" w:cs="Arial"/>
                <w:sz w:val="20"/>
                <w:szCs w:val="20"/>
              </w:rPr>
              <w:t>completing tasks that require resilience and   perseverance in the face of failure?</w:t>
            </w:r>
          </w:p>
          <w:p w14:paraId="5FC6A2E6" w14:textId="77777777" w:rsidR="00426607" w:rsidRDefault="00426607" w:rsidP="00426607">
            <w:pPr>
              <w:ind w:left="231" w:hanging="180"/>
              <w:rPr>
                <w:rFonts w:ascii="Times" w:hAnsi="Times" w:cs="Arial"/>
                <w:sz w:val="20"/>
                <w:szCs w:val="20"/>
              </w:rPr>
            </w:pPr>
            <w:r>
              <w:rPr>
                <w:rFonts w:ascii="Times" w:hAnsi="Times" w:cs="Arial"/>
                <w:sz w:val="20"/>
                <w:szCs w:val="20"/>
              </w:rPr>
              <w:t>other?</w:t>
            </w:r>
          </w:p>
          <w:p w14:paraId="62644A43" w14:textId="77777777" w:rsidR="00426607" w:rsidRPr="007D6A44" w:rsidRDefault="00426607" w:rsidP="00426607">
            <w:pPr>
              <w:ind w:left="231" w:hanging="180"/>
              <w:rPr>
                <w:rFonts w:ascii="Times" w:hAnsi="Times" w:cs="Arial"/>
                <w:sz w:val="20"/>
                <w:szCs w:val="20"/>
              </w:rPr>
            </w:pPr>
          </w:p>
          <w:p w14:paraId="3C81DE15" w14:textId="77777777" w:rsidR="00426607" w:rsidRPr="007D6A44" w:rsidRDefault="00426607" w:rsidP="00426607">
            <w:pPr>
              <w:rPr>
                <w:rFonts w:ascii="Times" w:hAnsi="Times" w:cs="Arial"/>
                <w:sz w:val="20"/>
                <w:szCs w:val="20"/>
              </w:rPr>
            </w:pPr>
            <w:r w:rsidRPr="007D6A44">
              <w:rPr>
                <w:rFonts w:ascii="Times" w:hAnsi="Times" w:cs="Arial"/>
                <w:sz w:val="20"/>
                <w:szCs w:val="20"/>
              </w:rPr>
              <w:t>What types of summative assessments will be given to ensure that learning aligns with standards?</w:t>
            </w:r>
          </w:p>
          <w:p w14:paraId="5D319B20" w14:textId="77777777" w:rsidR="00426607" w:rsidRPr="007D6A44" w:rsidRDefault="00426607" w:rsidP="00426607">
            <w:pPr>
              <w:rPr>
                <w:rFonts w:ascii="Times" w:hAnsi="Times" w:cs="Arial"/>
                <w:sz w:val="20"/>
                <w:szCs w:val="20"/>
              </w:rPr>
            </w:pPr>
          </w:p>
          <w:p w14:paraId="5319101D" w14:textId="77777777" w:rsidR="00426607" w:rsidRPr="007D6A44" w:rsidRDefault="00426607" w:rsidP="00426607">
            <w:pPr>
              <w:rPr>
                <w:rFonts w:ascii="Times" w:hAnsi="Times" w:cs="Arial"/>
                <w:sz w:val="20"/>
                <w:szCs w:val="20"/>
              </w:rPr>
            </w:pPr>
            <w:r w:rsidRPr="007D6A44">
              <w:rPr>
                <w:rFonts w:ascii="Times" w:hAnsi="Times" w:cs="Arial"/>
                <w:sz w:val="20"/>
                <w:szCs w:val="20"/>
              </w:rPr>
              <w:t>How will formative assessments be used to pinpoint misunderstandings and guide revision of instruction?</w:t>
            </w:r>
          </w:p>
          <w:p w14:paraId="038BFB2F" w14:textId="77777777" w:rsidR="00426607" w:rsidRPr="007D6A44" w:rsidRDefault="00426607" w:rsidP="00426607">
            <w:pPr>
              <w:rPr>
                <w:rFonts w:ascii="Times" w:hAnsi="Times" w:cs="Arial"/>
                <w:sz w:val="20"/>
                <w:szCs w:val="20"/>
              </w:rPr>
            </w:pPr>
          </w:p>
          <w:p w14:paraId="2C2FFAF7" w14:textId="77777777" w:rsidR="00426607" w:rsidRPr="007D6A44" w:rsidRDefault="00426607" w:rsidP="00426607">
            <w:pPr>
              <w:rPr>
                <w:rFonts w:ascii="Times" w:hAnsi="Times" w:cs="Arial"/>
                <w:sz w:val="20"/>
                <w:szCs w:val="20"/>
              </w:rPr>
            </w:pPr>
            <w:r w:rsidRPr="007D6A44">
              <w:rPr>
                <w:rFonts w:ascii="Times" w:hAnsi="Times" w:cs="Arial"/>
                <w:sz w:val="20"/>
                <w:szCs w:val="20"/>
              </w:rPr>
              <w:t>Have I developed an assessment for each type of skill, strategy or knowledge proficiency students must master?</w:t>
            </w:r>
          </w:p>
          <w:p w14:paraId="47BB94BF" w14:textId="77777777" w:rsidR="00426607" w:rsidRPr="007D6A44" w:rsidRDefault="00426607" w:rsidP="00426607">
            <w:pPr>
              <w:rPr>
                <w:rFonts w:ascii="Times" w:hAnsi="Times" w:cs="Arial"/>
                <w:sz w:val="20"/>
                <w:szCs w:val="20"/>
              </w:rPr>
            </w:pPr>
          </w:p>
          <w:p w14:paraId="02463403" w14:textId="77777777" w:rsidR="00426607" w:rsidRPr="007D6A44" w:rsidRDefault="00426607" w:rsidP="00426607">
            <w:pPr>
              <w:rPr>
                <w:rFonts w:ascii="Times" w:hAnsi="Times" w:cs="Arial"/>
                <w:sz w:val="20"/>
                <w:szCs w:val="20"/>
              </w:rPr>
            </w:pPr>
            <w:r w:rsidRPr="007D6A44">
              <w:rPr>
                <w:rFonts w:ascii="Times" w:hAnsi="Times" w:cs="Arial"/>
                <w:sz w:val="20"/>
                <w:szCs w:val="20"/>
              </w:rPr>
              <w:t>How will students participate in monitoring their learning progress towards mastery?</w:t>
            </w:r>
          </w:p>
          <w:p w14:paraId="5A461BA6" w14:textId="77777777" w:rsidR="00426607" w:rsidRPr="007D6A44" w:rsidRDefault="00426607" w:rsidP="00426607">
            <w:pPr>
              <w:rPr>
                <w:rFonts w:ascii="Times" w:hAnsi="Times" w:cs="Arial"/>
                <w:sz w:val="20"/>
                <w:szCs w:val="20"/>
              </w:rPr>
            </w:pPr>
          </w:p>
          <w:p w14:paraId="4E9F90DD" w14:textId="77777777" w:rsidR="00426607" w:rsidRPr="007D6A44" w:rsidRDefault="00426607" w:rsidP="00426607">
            <w:pPr>
              <w:rPr>
                <w:rFonts w:ascii="Times" w:hAnsi="Times" w:cs="Arial"/>
                <w:sz w:val="20"/>
                <w:szCs w:val="20"/>
              </w:rPr>
            </w:pPr>
            <w:r w:rsidRPr="007D6A44">
              <w:rPr>
                <w:rFonts w:ascii="Times" w:hAnsi="Times" w:cs="Arial"/>
                <w:sz w:val="20"/>
                <w:szCs w:val="20"/>
              </w:rPr>
              <w:t xml:space="preserve">How will I engage students in honest conversations about how to: </w:t>
            </w:r>
          </w:p>
          <w:p w14:paraId="5A854BCB" w14:textId="77777777" w:rsidR="00426607" w:rsidRPr="007D6A44" w:rsidRDefault="00426607" w:rsidP="00426607">
            <w:pPr>
              <w:rPr>
                <w:rFonts w:ascii="Times" w:hAnsi="Times" w:cs="Arial"/>
                <w:sz w:val="20"/>
                <w:szCs w:val="20"/>
              </w:rPr>
            </w:pPr>
            <w:r w:rsidRPr="007D6A44">
              <w:rPr>
                <w:rFonts w:ascii="Times" w:hAnsi="Times" w:cs="Arial"/>
                <w:sz w:val="20"/>
                <w:szCs w:val="20"/>
              </w:rPr>
              <w:t xml:space="preserve">(a) collect learning and improvement data, </w:t>
            </w:r>
          </w:p>
          <w:p w14:paraId="46B99EF6" w14:textId="77777777" w:rsidR="00426607" w:rsidRPr="007D6A44" w:rsidRDefault="00426607" w:rsidP="00426607">
            <w:pPr>
              <w:rPr>
                <w:rFonts w:ascii="Times" w:hAnsi="Times" w:cs="Arial"/>
                <w:sz w:val="20"/>
                <w:szCs w:val="20"/>
              </w:rPr>
            </w:pPr>
            <w:r>
              <w:rPr>
                <w:rFonts w:ascii="Times" w:hAnsi="Times" w:cs="Arial"/>
                <w:sz w:val="20"/>
                <w:szCs w:val="20"/>
              </w:rPr>
              <w:t xml:space="preserve">(b) identify what must be done to </w:t>
            </w:r>
            <w:r w:rsidRPr="007D6A44">
              <w:rPr>
                <w:rFonts w:ascii="Times" w:hAnsi="Times" w:cs="Arial"/>
                <w:sz w:val="20"/>
                <w:szCs w:val="20"/>
              </w:rPr>
              <w:t xml:space="preserve">improve performance, </w:t>
            </w:r>
          </w:p>
          <w:p w14:paraId="5A1412A4" w14:textId="77777777" w:rsidR="00426607" w:rsidRPr="007D6A44" w:rsidRDefault="00426607" w:rsidP="00426607">
            <w:pPr>
              <w:rPr>
                <w:rFonts w:ascii="Times" w:hAnsi="Times" w:cs="Arial"/>
                <w:sz w:val="20"/>
                <w:szCs w:val="20"/>
              </w:rPr>
            </w:pPr>
            <w:r w:rsidRPr="007D6A44">
              <w:rPr>
                <w:rFonts w:ascii="Times" w:hAnsi="Times" w:cs="Arial"/>
                <w:sz w:val="20"/>
                <w:szCs w:val="20"/>
              </w:rPr>
              <w:t xml:space="preserve">(c) set goals for making reasonable progress, </w:t>
            </w:r>
          </w:p>
          <w:p w14:paraId="4F1BFE29" w14:textId="77777777" w:rsidR="00426607" w:rsidRPr="007D6A44" w:rsidRDefault="00426607" w:rsidP="00426607">
            <w:pPr>
              <w:rPr>
                <w:rFonts w:ascii="Times" w:hAnsi="Times" w:cs="Arial"/>
                <w:sz w:val="20"/>
                <w:szCs w:val="20"/>
              </w:rPr>
            </w:pPr>
            <w:r w:rsidRPr="007D6A44">
              <w:rPr>
                <w:rFonts w:ascii="Times" w:hAnsi="Times" w:cs="Arial"/>
                <w:sz w:val="20"/>
                <w:szCs w:val="20"/>
              </w:rPr>
              <w:t>(d) identify ways o objectively measure progress</w:t>
            </w:r>
            <w:r>
              <w:rPr>
                <w:rFonts w:ascii="Times" w:hAnsi="Times" w:cs="Arial"/>
                <w:sz w:val="20"/>
                <w:szCs w:val="20"/>
              </w:rPr>
              <w:t>,</w:t>
            </w:r>
            <w:r w:rsidRPr="007D6A44">
              <w:rPr>
                <w:rFonts w:ascii="Times" w:hAnsi="Times" w:cs="Arial"/>
                <w:sz w:val="20"/>
                <w:szCs w:val="20"/>
              </w:rPr>
              <w:t xml:space="preserve">  </w:t>
            </w:r>
          </w:p>
          <w:p w14:paraId="7FF249E6" w14:textId="77777777" w:rsidR="00426607" w:rsidRPr="007D6A44" w:rsidRDefault="00426607" w:rsidP="00426607">
            <w:pPr>
              <w:rPr>
                <w:rFonts w:ascii="Times" w:hAnsi="Times" w:cs="Arial"/>
                <w:sz w:val="20"/>
                <w:szCs w:val="20"/>
              </w:rPr>
            </w:pPr>
            <w:r>
              <w:rPr>
                <w:rFonts w:ascii="Times" w:hAnsi="Times" w:cs="Arial"/>
                <w:sz w:val="20"/>
                <w:szCs w:val="20"/>
              </w:rPr>
              <w:lastRenderedPageBreak/>
              <w:t>(e) design</w:t>
            </w:r>
            <w:r w:rsidRPr="007D6A44">
              <w:rPr>
                <w:rFonts w:ascii="Times" w:hAnsi="Times" w:cs="Arial"/>
                <w:sz w:val="20"/>
                <w:szCs w:val="20"/>
              </w:rPr>
              <w:t xml:space="preserve"> steps and plans to improve performance u</w:t>
            </w:r>
            <w:r>
              <w:rPr>
                <w:rFonts w:ascii="Times" w:hAnsi="Times" w:cs="Arial"/>
                <w:sz w:val="20"/>
                <w:szCs w:val="20"/>
              </w:rPr>
              <w:t>sing</w:t>
            </w:r>
            <w:r w:rsidRPr="007D6A44">
              <w:rPr>
                <w:rFonts w:ascii="Times" w:hAnsi="Times" w:cs="Arial"/>
                <w:sz w:val="20"/>
                <w:szCs w:val="20"/>
              </w:rPr>
              <w:t xml:space="preserve"> </w:t>
            </w:r>
            <w:r>
              <w:rPr>
                <w:rFonts w:ascii="Times" w:hAnsi="Times" w:cs="Arial"/>
                <w:sz w:val="20"/>
                <w:szCs w:val="20"/>
              </w:rPr>
              <w:t>identified measures,</w:t>
            </w:r>
          </w:p>
          <w:p w14:paraId="0D0A090C" w14:textId="77777777" w:rsidR="00426607" w:rsidRPr="007D6A44" w:rsidRDefault="00426607" w:rsidP="00426607">
            <w:pPr>
              <w:rPr>
                <w:rFonts w:ascii="Times" w:hAnsi="Times" w:cs="Arial"/>
                <w:sz w:val="20"/>
                <w:szCs w:val="20"/>
              </w:rPr>
            </w:pPr>
            <w:r w:rsidRPr="007D6A44">
              <w:rPr>
                <w:rFonts w:ascii="Times" w:hAnsi="Times" w:cs="Arial"/>
                <w:sz w:val="20"/>
                <w:szCs w:val="20"/>
              </w:rPr>
              <w:t xml:space="preserve">(f) identify ways to obtain </w:t>
            </w:r>
            <w:r>
              <w:rPr>
                <w:rFonts w:ascii="Times" w:hAnsi="Times" w:cs="Arial"/>
                <w:sz w:val="20"/>
                <w:szCs w:val="20"/>
              </w:rPr>
              <w:t>helpful</w:t>
            </w:r>
            <w:r w:rsidRPr="007D6A44">
              <w:rPr>
                <w:rFonts w:ascii="Times" w:hAnsi="Times" w:cs="Arial"/>
                <w:sz w:val="20"/>
                <w:szCs w:val="20"/>
              </w:rPr>
              <w:t xml:space="preserve"> feedback from others when progress seems to become stagnant, </w:t>
            </w:r>
          </w:p>
          <w:p w14:paraId="5509DB03" w14:textId="77777777" w:rsidR="00426607" w:rsidRPr="007D6A44" w:rsidRDefault="00426607" w:rsidP="00426607">
            <w:pPr>
              <w:rPr>
                <w:rFonts w:ascii="Times" w:hAnsi="Times" w:cs="Arial"/>
                <w:sz w:val="20"/>
                <w:szCs w:val="20"/>
              </w:rPr>
            </w:pPr>
            <w:r w:rsidRPr="007D6A44">
              <w:rPr>
                <w:rFonts w:ascii="Times" w:hAnsi="Times" w:cs="Arial"/>
                <w:sz w:val="20"/>
                <w:szCs w:val="20"/>
              </w:rPr>
              <w:t xml:space="preserve">(g) develop defensible and reliable ways to </w:t>
            </w:r>
            <w:r>
              <w:rPr>
                <w:rFonts w:ascii="Times" w:hAnsi="Times" w:cs="Arial"/>
                <w:sz w:val="20"/>
                <w:szCs w:val="20"/>
              </w:rPr>
              <w:t xml:space="preserve">regularly </w:t>
            </w:r>
            <w:r w:rsidRPr="007D6A44">
              <w:rPr>
                <w:rFonts w:ascii="Times" w:hAnsi="Times" w:cs="Arial"/>
                <w:sz w:val="20"/>
                <w:szCs w:val="20"/>
              </w:rPr>
              <w:t>collect a</w:t>
            </w:r>
            <w:r>
              <w:rPr>
                <w:rFonts w:ascii="Times" w:hAnsi="Times" w:cs="Arial"/>
                <w:sz w:val="20"/>
                <w:szCs w:val="20"/>
              </w:rPr>
              <w:t>nd share data with</w:t>
            </w:r>
            <w:r w:rsidRPr="007D6A44">
              <w:rPr>
                <w:rFonts w:ascii="Times" w:hAnsi="Times" w:cs="Arial"/>
                <w:sz w:val="20"/>
                <w:szCs w:val="20"/>
              </w:rPr>
              <w:t xml:space="preserve"> others </w:t>
            </w:r>
            <w:r>
              <w:rPr>
                <w:rFonts w:ascii="Times" w:hAnsi="Times" w:cs="Arial"/>
                <w:sz w:val="20"/>
                <w:szCs w:val="20"/>
              </w:rPr>
              <w:t xml:space="preserve">to prove </w:t>
            </w:r>
            <w:r w:rsidRPr="007D6A44">
              <w:rPr>
                <w:rFonts w:ascii="Times" w:hAnsi="Times" w:cs="Arial"/>
                <w:sz w:val="20"/>
                <w:szCs w:val="20"/>
              </w:rPr>
              <w:t>progress</w:t>
            </w:r>
            <w:r>
              <w:rPr>
                <w:rFonts w:ascii="Times" w:hAnsi="Times" w:cs="Arial"/>
                <w:sz w:val="20"/>
                <w:szCs w:val="20"/>
              </w:rPr>
              <w:t>?</w:t>
            </w:r>
            <w:r w:rsidRPr="007D6A44">
              <w:rPr>
                <w:rFonts w:ascii="Times" w:hAnsi="Times" w:cs="Arial"/>
                <w:sz w:val="20"/>
                <w:szCs w:val="20"/>
              </w:rPr>
              <w:t xml:space="preserve"> </w:t>
            </w:r>
          </w:p>
          <w:p w14:paraId="7623F121" w14:textId="77777777" w:rsidR="00426607" w:rsidRPr="007D6A44" w:rsidRDefault="00426607" w:rsidP="00426607">
            <w:pPr>
              <w:rPr>
                <w:rFonts w:ascii="Times" w:hAnsi="Times"/>
                <w:i/>
                <w:sz w:val="20"/>
                <w:szCs w:val="20"/>
              </w:rPr>
            </w:pPr>
          </w:p>
        </w:tc>
      </w:tr>
      <w:tr w:rsidR="00426607" w:rsidRPr="007D6A44" w14:paraId="2F4154E5" w14:textId="77777777" w:rsidTr="00426607">
        <w:tc>
          <w:tcPr>
            <w:tcW w:w="648" w:type="dxa"/>
          </w:tcPr>
          <w:p w14:paraId="35C3FFE0" w14:textId="77777777" w:rsidR="00426607" w:rsidRPr="000D6F74" w:rsidRDefault="00426607" w:rsidP="00426607">
            <w:pPr>
              <w:jc w:val="center"/>
              <w:rPr>
                <w:rFonts w:ascii="Times" w:hAnsi="Times" w:cs="Arial"/>
                <w:b/>
                <w:i/>
                <w:sz w:val="72"/>
                <w:szCs w:val="72"/>
                <w:u w:val="single"/>
              </w:rPr>
            </w:pPr>
            <w:r w:rsidRPr="000D6F74">
              <w:rPr>
                <w:rFonts w:ascii="Times" w:hAnsi="Times" w:cs="Arial"/>
                <w:b/>
                <w:i/>
                <w:sz w:val="72"/>
                <w:szCs w:val="72"/>
                <w:u w:val="single"/>
              </w:rPr>
              <w:lastRenderedPageBreak/>
              <w:t>R</w:t>
            </w:r>
          </w:p>
        </w:tc>
        <w:tc>
          <w:tcPr>
            <w:tcW w:w="3246" w:type="dxa"/>
          </w:tcPr>
          <w:p w14:paraId="4050F061" w14:textId="77777777" w:rsidR="00CC32AC" w:rsidRDefault="00CC32AC" w:rsidP="00426607">
            <w:pPr>
              <w:jc w:val="center"/>
              <w:rPr>
                <w:rFonts w:ascii="Times" w:hAnsi="Times" w:cs="Arial"/>
                <w:b/>
                <w:i/>
                <w:sz w:val="20"/>
                <w:szCs w:val="20"/>
                <w:u w:val="single"/>
              </w:rPr>
            </w:pPr>
          </w:p>
          <w:p w14:paraId="3B3C0081" w14:textId="77777777" w:rsidR="00426607" w:rsidRPr="007D6A44" w:rsidRDefault="00426607" w:rsidP="00426607">
            <w:pPr>
              <w:jc w:val="center"/>
              <w:rPr>
                <w:rFonts w:ascii="Times" w:hAnsi="Times" w:cs="Arial"/>
                <w:b/>
                <w:i/>
                <w:sz w:val="20"/>
                <w:szCs w:val="20"/>
              </w:rPr>
            </w:pPr>
            <w:r w:rsidRPr="007D6A44">
              <w:rPr>
                <w:rFonts w:ascii="Times" w:hAnsi="Times" w:cs="Arial"/>
                <w:b/>
                <w:i/>
                <w:sz w:val="20"/>
                <w:szCs w:val="20"/>
                <w:u w:val="single"/>
              </w:rPr>
              <w:t>Reach</w:t>
            </w:r>
            <w:r w:rsidRPr="007D6A44">
              <w:rPr>
                <w:rFonts w:ascii="Times" w:hAnsi="Times" w:cs="Arial"/>
                <w:b/>
                <w:i/>
                <w:sz w:val="20"/>
                <w:szCs w:val="20"/>
              </w:rPr>
              <w:t xml:space="preserve"> instructional</w:t>
            </w:r>
          </w:p>
          <w:p w14:paraId="07EC1D53" w14:textId="0E17C0ED" w:rsidR="00426607" w:rsidRPr="007D6A44" w:rsidRDefault="00CC32AC" w:rsidP="00CC32AC">
            <w:pPr>
              <w:jc w:val="center"/>
              <w:rPr>
                <w:rFonts w:ascii="Times" w:hAnsi="Times" w:cs="Arial"/>
                <w:b/>
                <w:i/>
                <w:sz w:val="20"/>
                <w:szCs w:val="20"/>
              </w:rPr>
            </w:pPr>
            <w:r w:rsidRPr="007D6A44">
              <w:rPr>
                <w:rFonts w:ascii="Times" w:hAnsi="Times" w:cs="Arial"/>
                <w:b/>
                <w:i/>
                <w:sz w:val="20"/>
                <w:szCs w:val="20"/>
              </w:rPr>
              <w:t>E</w:t>
            </w:r>
            <w:r w:rsidR="00426607" w:rsidRPr="007D6A44">
              <w:rPr>
                <w:rFonts w:ascii="Times" w:hAnsi="Times" w:cs="Arial"/>
                <w:b/>
                <w:i/>
                <w:sz w:val="20"/>
                <w:szCs w:val="20"/>
              </w:rPr>
              <w:t>nhancement decisions</w:t>
            </w:r>
          </w:p>
          <w:p w14:paraId="082D9F12" w14:textId="77777777" w:rsidR="00426607" w:rsidRPr="007D6A44" w:rsidRDefault="00426607" w:rsidP="00426607">
            <w:pPr>
              <w:jc w:val="center"/>
              <w:rPr>
                <w:rFonts w:ascii="Times" w:hAnsi="Times" w:cs="Arial"/>
                <w:b/>
                <w:i/>
                <w:sz w:val="20"/>
                <w:szCs w:val="20"/>
              </w:rPr>
            </w:pPr>
          </w:p>
          <w:p w14:paraId="593C2591" w14:textId="77777777" w:rsidR="00426607" w:rsidRDefault="00426607" w:rsidP="00426607">
            <w:pPr>
              <w:jc w:val="center"/>
              <w:rPr>
                <w:rFonts w:ascii="Times" w:hAnsi="Times" w:cs="Arial"/>
                <w:sz w:val="20"/>
                <w:szCs w:val="20"/>
              </w:rPr>
            </w:pPr>
            <w:r w:rsidRPr="000F706A">
              <w:rPr>
                <w:rFonts w:ascii="Times" w:hAnsi="Times" w:cs="Arial"/>
                <w:sz w:val="20"/>
                <w:szCs w:val="20"/>
              </w:rPr>
              <w:t>Instructional</w:t>
            </w:r>
            <w:r>
              <w:rPr>
                <w:rFonts w:ascii="Times" w:hAnsi="Times" w:cs="Arial"/>
                <w:sz w:val="20"/>
                <w:szCs w:val="20"/>
              </w:rPr>
              <w:t xml:space="preserve"> </w:t>
            </w:r>
            <w:r w:rsidRPr="000F706A">
              <w:rPr>
                <w:rFonts w:ascii="Times" w:hAnsi="Times" w:cs="Arial"/>
                <w:sz w:val="20"/>
                <w:szCs w:val="20"/>
              </w:rPr>
              <w:t xml:space="preserve">enhancement decisions </w:t>
            </w:r>
            <w:r>
              <w:rPr>
                <w:rFonts w:ascii="Times" w:hAnsi="Times" w:cs="Arial"/>
                <w:sz w:val="20"/>
                <w:szCs w:val="20"/>
              </w:rPr>
              <w:t>are selected by teams of teachers and students and are based on the analysis and targeting of factors that might make learning difficult based on data that are collected.</w:t>
            </w:r>
          </w:p>
          <w:p w14:paraId="737A1612" w14:textId="77777777" w:rsidR="00426607" w:rsidRDefault="00426607" w:rsidP="00426607">
            <w:pPr>
              <w:jc w:val="center"/>
              <w:rPr>
                <w:rFonts w:ascii="Times" w:hAnsi="Times" w:cs="Arial"/>
                <w:sz w:val="20"/>
                <w:szCs w:val="20"/>
              </w:rPr>
            </w:pPr>
          </w:p>
          <w:p w14:paraId="2DADAE0C" w14:textId="77777777" w:rsidR="00426607" w:rsidRDefault="00426607" w:rsidP="00426607">
            <w:pPr>
              <w:jc w:val="center"/>
              <w:rPr>
                <w:rFonts w:ascii="Times" w:hAnsi="Times" w:cs="Arial"/>
                <w:sz w:val="20"/>
                <w:szCs w:val="20"/>
              </w:rPr>
            </w:pPr>
            <w:r>
              <w:rPr>
                <w:rFonts w:ascii="Times" w:hAnsi="Times" w:cs="Arial"/>
                <w:sz w:val="20"/>
                <w:szCs w:val="20"/>
              </w:rPr>
              <w:t>These instructional enhancement decisions are shared with the student as part of discussions and goal setting to address those factors that might make learning difficult.</w:t>
            </w:r>
          </w:p>
          <w:p w14:paraId="7AFABF6C" w14:textId="77777777" w:rsidR="00426607" w:rsidRPr="000F706A" w:rsidRDefault="00426607" w:rsidP="00426607">
            <w:pPr>
              <w:jc w:val="center"/>
              <w:rPr>
                <w:rFonts w:ascii="Times" w:hAnsi="Times" w:cs="Arial"/>
                <w:sz w:val="20"/>
                <w:szCs w:val="20"/>
              </w:rPr>
            </w:pPr>
          </w:p>
          <w:p w14:paraId="008E93DD" w14:textId="77777777" w:rsidR="00426607" w:rsidRPr="000F706A" w:rsidRDefault="00426607" w:rsidP="00426607">
            <w:pPr>
              <w:jc w:val="center"/>
              <w:rPr>
                <w:rFonts w:ascii="Times" w:hAnsi="Times" w:cs="Arial"/>
                <w:sz w:val="20"/>
                <w:szCs w:val="20"/>
              </w:rPr>
            </w:pPr>
            <w:r>
              <w:rPr>
                <w:rFonts w:ascii="Times" w:hAnsi="Times" w:cs="Arial"/>
                <w:sz w:val="20"/>
                <w:szCs w:val="20"/>
              </w:rPr>
              <w:t xml:space="preserve">Using evidenced-based pedagogy and the colleagues of teachers, teams of teachers work together to plan </w:t>
            </w:r>
            <w:r w:rsidRPr="000F706A">
              <w:rPr>
                <w:rFonts w:ascii="Times" w:hAnsi="Times" w:cs="Arial"/>
                <w:i/>
                <w:sz w:val="20"/>
                <w:szCs w:val="20"/>
              </w:rPr>
              <w:t>how</w:t>
            </w:r>
            <w:r>
              <w:rPr>
                <w:rFonts w:ascii="Times" w:hAnsi="Times" w:cs="Arial"/>
                <w:sz w:val="20"/>
                <w:szCs w:val="20"/>
              </w:rPr>
              <w:t xml:space="preserve"> to move away from traditional less successful instructional practices and toward  practices that enhance learning in </w:t>
            </w:r>
            <w:r w:rsidRPr="000F706A">
              <w:rPr>
                <w:rFonts w:ascii="Times" w:hAnsi="Times" w:cs="Arial"/>
                <w:sz w:val="20"/>
                <w:szCs w:val="20"/>
              </w:rPr>
              <w:t>way</w:t>
            </w:r>
            <w:r>
              <w:rPr>
                <w:rFonts w:ascii="Times" w:hAnsi="Times" w:cs="Arial"/>
                <w:sz w:val="20"/>
                <w:szCs w:val="20"/>
              </w:rPr>
              <w:t>s that increase both what and how standards-informed critical content and relationships are learned and that targeted measurement strategies can be used to demonstrate that these enhancements have been effective.</w:t>
            </w:r>
          </w:p>
          <w:p w14:paraId="78CB420D" w14:textId="77777777" w:rsidR="00426607" w:rsidRPr="007D6A44" w:rsidRDefault="00426607" w:rsidP="00426607">
            <w:pPr>
              <w:jc w:val="center"/>
              <w:rPr>
                <w:rFonts w:ascii="Times" w:hAnsi="Times" w:cs="Arial"/>
                <w:sz w:val="20"/>
                <w:szCs w:val="20"/>
              </w:rPr>
            </w:pPr>
          </w:p>
          <w:p w14:paraId="28B1D27A" w14:textId="77777777" w:rsidR="00426607" w:rsidRPr="007D6A44" w:rsidRDefault="00426607" w:rsidP="00426607">
            <w:pPr>
              <w:jc w:val="center"/>
              <w:rPr>
                <w:rFonts w:ascii="Times" w:hAnsi="Times" w:cs="Arial"/>
                <w:b/>
                <w:i/>
                <w:sz w:val="20"/>
                <w:szCs w:val="20"/>
              </w:rPr>
            </w:pPr>
          </w:p>
          <w:p w14:paraId="48E46AF6" w14:textId="77777777" w:rsidR="00426607" w:rsidRPr="007D6A44" w:rsidRDefault="00426607" w:rsidP="00426607">
            <w:pPr>
              <w:jc w:val="center"/>
              <w:rPr>
                <w:rFonts w:ascii="Times" w:hAnsi="Times"/>
                <w:i/>
                <w:sz w:val="20"/>
                <w:szCs w:val="20"/>
              </w:rPr>
            </w:pPr>
          </w:p>
        </w:tc>
        <w:tc>
          <w:tcPr>
            <w:tcW w:w="2430" w:type="dxa"/>
            <w:gridSpan w:val="2"/>
          </w:tcPr>
          <w:p w14:paraId="7DE834A2" w14:textId="77777777" w:rsidR="00426607" w:rsidRDefault="00426607" w:rsidP="00426607">
            <w:pPr>
              <w:jc w:val="center"/>
              <w:rPr>
                <w:rFonts w:ascii="Times" w:hAnsi="Times"/>
                <w:i/>
                <w:sz w:val="20"/>
                <w:szCs w:val="20"/>
              </w:rPr>
            </w:pPr>
          </w:p>
          <w:p w14:paraId="50381FD0" w14:textId="77777777" w:rsidR="00426607" w:rsidRPr="009106DB" w:rsidRDefault="00426607" w:rsidP="00426607">
            <w:pPr>
              <w:jc w:val="center"/>
              <w:rPr>
                <w:rFonts w:ascii="Times" w:hAnsi="Times"/>
                <w:b/>
                <w:i/>
                <w:sz w:val="20"/>
                <w:szCs w:val="20"/>
              </w:rPr>
            </w:pPr>
            <w:r>
              <w:rPr>
                <w:rFonts w:ascii="Times" w:hAnsi="Times"/>
                <w:b/>
                <w:i/>
                <w:sz w:val="20"/>
                <w:szCs w:val="20"/>
              </w:rPr>
              <w:t>Some Important Types of Evidenced Based Enhancement Decision Options</w:t>
            </w:r>
          </w:p>
          <w:p w14:paraId="14295D3C" w14:textId="77777777" w:rsidR="00426607" w:rsidRDefault="00426607" w:rsidP="00426607">
            <w:pPr>
              <w:rPr>
                <w:rFonts w:ascii="Times" w:hAnsi="Times"/>
                <w:i/>
                <w:sz w:val="20"/>
                <w:szCs w:val="20"/>
              </w:rPr>
            </w:pPr>
          </w:p>
          <w:p w14:paraId="11EA8524" w14:textId="77777777" w:rsidR="00426607" w:rsidRPr="00DF5FB5" w:rsidRDefault="00426607" w:rsidP="00426607">
            <w:pPr>
              <w:jc w:val="center"/>
              <w:rPr>
                <w:rFonts w:ascii="Times" w:hAnsi="Times"/>
                <w:b/>
                <w:i/>
                <w:sz w:val="20"/>
                <w:szCs w:val="20"/>
              </w:rPr>
            </w:pPr>
            <w:r w:rsidRPr="00734FC9">
              <w:rPr>
                <w:rFonts w:ascii="Times" w:hAnsi="Times"/>
                <w:b/>
                <w:i/>
                <w:sz w:val="20"/>
                <w:szCs w:val="20"/>
              </w:rPr>
              <w:t>Teaching Routines</w:t>
            </w:r>
          </w:p>
          <w:p w14:paraId="6D026E59" w14:textId="77777777" w:rsidR="00426607" w:rsidRPr="00DF5FB5" w:rsidRDefault="00426607" w:rsidP="00426607">
            <w:pPr>
              <w:jc w:val="center"/>
              <w:rPr>
                <w:rFonts w:ascii="Times" w:hAnsi="Times"/>
                <w:sz w:val="18"/>
                <w:szCs w:val="18"/>
              </w:rPr>
            </w:pPr>
            <w:r w:rsidRPr="00DF5FB5">
              <w:rPr>
                <w:rFonts w:ascii="Times" w:hAnsi="Times"/>
                <w:sz w:val="18"/>
                <w:szCs w:val="18"/>
              </w:rPr>
              <w:t>Course Level Routines</w:t>
            </w:r>
          </w:p>
          <w:p w14:paraId="115035FC" w14:textId="77777777" w:rsidR="00426607" w:rsidRPr="00DF5FB5" w:rsidRDefault="00426607" w:rsidP="00426607">
            <w:pPr>
              <w:jc w:val="center"/>
              <w:rPr>
                <w:rFonts w:ascii="Times" w:hAnsi="Times"/>
                <w:sz w:val="18"/>
                <w:szCs w:val="18"/>
              </w:rPr>
            </w:pPr>
            <w:r w:rsidRPr="00DF5FB5">
              <w:rPr>
                <w:rFonts w:ascii="Times" w:hAnsi="Times"/>
                <w:sz w:val="18"/>
                <w:szCs w:val="18"/>
              </w:rPr>
              <w:t>Unit Level Routines</w:t>
            </w:r>
          </w:p>
          <w:p w14:paraId="4D33BC85" w14:textId="77777777" w:rsidR="00426607" w:rsidRPr="00DF5FB5" w:rsidRDefault="00426607" w:rsidP="00426607">
            <w:pPr>
              <w:jc w:val="center"/>
              <w:rPr>
                <w:rFonts w:ascii="Times" w:hAnsi="Times"/>
                <w:sz w:val="18"/>
                <w:szCs w:val="18"/>
              </w:rPr>
            </w:pPr>
            <w:r w:rsidRPr="00DF5FB5">
              <w:rPr>
                <w:rFonts w:ascii="Times" w:hAnsi="Times"/>
                <w:sz w:val="18"/>
                <w:szCs w:val="18"/>
              </w:rPr>
              <w:t>Lesson Level Routines</w:t>
            </w:r>
          </w:p>
          <w:p w14:paraId="23EB112D" w14:textId="77777777" w:rsidR="00426607" w:rsidRDefault="00426607" w:rsidP="00CC32AC">
            <w:pPr>
              <w:rPr>
                <w:rFonts w:ascii="Times" w:hAnsi="Times"/>
                <w:b/>
                <w:i/>
                <w:sz w:val="20"/>
                <w:szCs w:val="20"/>
              </w:rPr>
            </w:pPr>
          </w:p>
          <w:p w14:paraId="0BFEBC59" w14:textId="77777777" w:rsidR="00426607" w:rsidRPr="00DF5FB5" w:rsidRDefault="00426607" w:rsidP="00426607">
            <w:pPr>
              <w:jc w:val="center"/>
              <w:rPr>
                <w:rFonts w:ascii="Times" w:hAnsi="Times"/>
                <w:b/>
                <w:i/>
                <w:sz w:val="20"/>
                <w:szCs w:val="20"/>
              </w:rPr>
            </w:pPr>
            <w:r w:rsidRPr="00DF5FB5">
              <w:rPr>
                <w:rFonts w:ascii="Times" w:hAnsi="Times"/>
                <w:b/>
                <w:i/>
                <w:sz w:val="20"/>
                <w:szCs w:val="20"/>
              </w:rPr>
              <w:t>Learning Strategies</w:t>
            </w:r>
          </w:p>
          <w:p w14:paraId="468C635F" w14:textId="77777777" w:rsidR="00426607" w:rsidRPr="00DF5FB5" w:rsidRDefault="00426607" w:rsidP="00426607">
            <w:pPr>
              <w:jc w:val="center"/>
              <w:rPr>
                <w:rFonts w:ascii="Times" w:hAnsi="Times"/>
                <w:sz w:val="18"/>
                <w:szCs w:val="18"/>
              </w:rPr>
            </w:pPr>
            <w:r w:rsidRPr="00DF5FB5">
              <w:rPr>
                <w:rFonts w:ascii="Times" w:hAnsi="Times"/>
                <w:sz w:val="18"/>
                <w:szCs w:val="18"/>
              </w:rPr>
              <w:t>Course Level Routines</w:t>
            </w:r>
          </w:p>
          <w:p w14:paraId="12CD0077" w14:textId="77777777" w:rsidR="00426607" w:rsidRPr="00DF5FB5" w:rsidRDefault="00426607" w:rsidP="00426607">
            <w:pPr>
              <w:jc w:val="center"/>
              <w:rPr>
                <w:rFonts w:ascii="Times" w:hAnsi="Times"/>
                <w:sz w:val="18"/>
                <w:szCs w:val="18"/>
              </w:rPr>
            </w:pPr>
            <w:r w:rsidRPr="00DF5FB5">
              <w:rPr>
                <w:rFonts w:ascii="Times" w:hAnsi="Times"/>
                <w:sz w:val="18"/>
                <w:szCs w:val="18"/>
              </w:rPr>
              <w:t>Unit Level Routines</w:t>
            </w:r>
          </w:p>
          <w:p w14:paraId="5D979D9C" w14:textId="77777777" w:rsidR="00426607" w:rsidRPr="00DF5FB5" w:rsidRDefault="00426607" w:rsidP="00426607">
            <w:pPr>
              <w:jc w:val="center"/>
              <w:rPr>
                <w:rFonts w:ascii="Times" w:hAnsi="Times"/>
                <w:sz w:val="18"/>
                <w:szCs w:val="18"/>
              </w:rPr>
            </w:pPr>
            <w:r w:rsidRPr="00DF5FB5">
              <w:rPr>
                <w:rFonts w:ascii="Times" w:hAnsi="Times"/>
                <w:sz w:val="18"/>
                <w:szCs w:val="18"/>
              </w:rPr>
              <w:t>Lesson Level Routines</w:t>
            </w:r>
          </w:p>
          <w:p w14:paraId="1C865559" w14:textId="77777777" w:rsidR="00426607" w:rsidRDefault="00426607" w:rsidP="00426607">
            <w:pPr>
              <w:rPr>
                <w:rFonts w:ascii="Times" w:hAnsi="Times"/>
                <w:i/>
                <w:sz w:val="20"/>
                <w:szCs w:val="20"/>
              </w:rPr>
            </w:pPr>
          </w:p>
          <w:p w14:paraId="6884EB7B" w14:textId="77777777" w:rsidR="00426607" w:rsidRPr="00DF5FB5" w:rsidRDefault="00426607" w:rsidP="00426607">
            <w:pPr>
              <w:jc w:val="center"/>
              <w:rPr>
                <w:rFonts w:ascii="Times" w:hAnsi="Times"/>
                <w:b/>
                <w:i/>
                <w:sz w:val="20"/>
                <w:szCs w:val="20"/>
              </w:rPr>
            </w:pPr>
            <w:r w:rsidRPr="00734FC9">
              <w:rPr>
                <w:rFonts w:ascii="Times" w:hAnsi="Times"/>
                <w:b/>
                <w:i/>
                <w:sz w:val="20"/>
                <w:szCs w:val="20"/>
              </w:rPr>
              <w:t>Social or Interaction Strategies</w:t>
            </w:r>
          </w:p>
          <w:p w14:paraId="4E4AB7B5" w14:textId="77777777" w:rsidR="00426607" w:rsidRPr="00DF5FB5" w:rsidRDefault="00426607" w:rsidP="00426607">
            <w:pPr>
              <w:jc w:val="center"/>
              <w:rPr>
                <w:rFonts w:ascii="Times" w:hAnsi="Times"/>
                <w:sz w:val="18"/>
                <w:szCs w:val="18"/>
              </w:rPr>
            </w:pPr>
            <w:r w:rsidRPr="00DF5FB5">
              <w:rPr>
                <w:rFonts w:ascii="Times" w:hAnsi="Times"/>
                <w:sz w:val="18"/>
                <w:szCs w:val="18"/>
              </w:rPr>
              <w:t>School Level SS or I Strategies</w:t>
            </w:r>
          </w:p>
          <w:p w14:paraId="2376756B" w14:textId="77777777" w:rsidR="00426607" w:rsidRPr="00DF5FB5" w:rsidRDefault="00426607" w:rsidP="00426607">
            <w:pPr>
              <w:jc w:val="center"/>
              <w:rPr>
                <w:rFonts w:ascii="Times" w:hAnsi="Times"/>
                <w:sz w:val="18"/>
                <w:szCs w:val="18"/>
              </w:rPr>
            </w:pPr>
            <w:r w:rsidRPr="00DF5FB5">
              <w:rPr>
                <w:rFonts w:ascii="Times" w:hAnsi="Times"/>
                <w:sz w:val="18"/>
                <w:szCs w:val="18"/>
              </w:rPr>
              <w:t>Course Level SS or I Strategies</w:t>
            </w:r>
          </w:p>
          <w:p w14:paraId="12835B79" w14:textId="77777777" w:rsidR="00426607" w:rsidRPr="00DF5FB5" w:rsidRDefault="00426607" w:rsidP="00426607">
            <w:pPr>
              <w:jc w:val="center"/>
              <w:rPr>
                <w:rFonts w:ascii="Times" w:hAnsi="Times"/>
                <w:sz w:val="18"/>
                <w:szCs w:val="18"/>
              </w:rPr>
            </w:pPr>
            <w:r w:rsidRPr="00DF5FB5">
              <w:rPr>
                <w:rFonts w:ascii="Times" w:hAnsi="Times"/>
                <w:sz w:val="18"/>
                <w:szCs w:val="18"/>
              </w:rPr>
              <w:t>Unit Level SS or I Strategies</w:t>
            </w:r>
          </w:p>
          <w:p w14:paraId="5458DD04" w14:textId="77777777" w:rsidR="00426607" w:rsidRPr="00DF5FB5" w:rsidRDefault="00426607" w:rsidP="00426607">
            <w:pPr>
              <w:jc w:val="center"/>
              <w:rPr>
                <w:rFonts w:ascii="Times" w:hAnsi="Times"/>
                <w:sz w:val="18"/>
                <w:szCs w:val="18"/>
              </w:rPr>
            </w:pPr>
            <w:r>
              <w:rPr>
                <w:rFonts w:ascii="Times" w:hAnsi="Times"/>
                <w:sz w:val="18"/>
                <w:szCs w:val="18"/>
              </w:rPr>
              <w:t>Lesson Level</w:t>
            </w:r>
            <w:r w:rsidRPr="00DF5FB5">
              <w:rPr>
                <w:rFonts w:ascii="Times" w:hAnsi="Times"/>
                <w:sz w:val="18"/>
                <w:szCs w:val="18"/>
              </w:rPr>
              <w:t xml:space="preserve"> SS or I Strategies</w:t>
            </w:r>
          </w:p>
          <w:p w14:paraId="24DBE7DA" w14:textId="77777777" w:rsidR="00426607" w:rsidRDefault="00426607" w:rsidP="00426607">
            <w:pPr>
              <w:rPr>
                <w:rFonts w:ascii="Times" w:hAnsi="Times"/>
                <w:i/>
                <w:sz w:val="20"/>
                <w:szCs w:val="20"/>
              </w:rPr>
            </w:pPr>
          </w:p>
          <w:p w14:paraId="235A65D9" w14:textId="77777777" w:rsidR="00426607" w:rsidRPr="00734FC9" w:rsidRDefault="00426607" w:rsidP="00426607">
            <w:pPr>
              <w:jc w:val="center"/>
              <w:rPr>
                <w:rFonts w:ascii="Times" w:hAnsi="Times"/>
                <w:b/>
                <w:i/>
                <w:sz w:val="20"/>
                <w:szCs w:val="20"/>
              </w:rPr>
            </w:pPr>
            <w:r w:rsidRPr="00734FC9">
              <w:rPr>
                <w:rFonts w:ascii="Times" w:hAnsi="Times"/>
                <w:b/>
                <w:i/>
                <w:sz w:val="20"/>
                <w:szCs w:val="20"/>
              </w:rPr>
              <w:t>Individual and Group Accommodations</w:t>
            </w:r>
          </w:p>
          <w:p w14:paraId="5E01EC87" w14:textId="77777777" w:rsidR="00426607" w:rsidRPr="00734FC9" w:rsidRDefault="00426607" w:rsidP="00426607">
            <w:pPr>
              <w:jc w:val="center"/>
              <w:rPr>
                <w:rFonts w:ascii="Times" w:hAnsi="Times"/>
                <w:sz w:val="18"/>
                <w:szCs w:val="18"/>
              </w:rPr>
            </w:pPr>
            <w:r w:rsidRPr="00734FC9">
              <w:rPr>
                <w:rFonts w:ascii="Times" w:hAnsi="Times"/>
                <w:sz w:val="18"/>
                <w:szCs w:val="18"/>
              </w:rPr>
              <w:t>Course Level Accommodations</w:t>
            </w:r>
          </w:p>
          <w:p w14:paraId="0ADBE7D0" w14:textId="77777777" w:rsidR="00426607" w:rsidRPr="00734FC9" w:rsidRDefault="00426607" w:rsidP="00426607">
            <w:pPr>
              <w:jc w:val="center"/>
              <w:rPr>
                <w:rFonts w:ascii="Times" w:hAnsi="Times"/>
                <w:sz w:val="18"/>
                <w:szCs w:val="18"/>
              </w:rPr>
            </w:pPr>
            <w:r w:rsidRPr="00734FC9">
              <w:rPr>
                <w:rFonts w:ascii="Times" w:hAnsi="Times"/>
                <w:sz w:val="18"/>
                <w:szCs w:val="18"/>
              </w:rPr>
              <w:t>Unit Level Accommodations</w:t>
            </w:r>
          </w:p>
          <w:p w14:paraId="3158D833" w14:textId="77777777" w:rsidR="00426607" w:rsidRPr="00734FC9" w:rsidRDefault="00426607" w:rsidP="00426607">
            <w:pPr>
              <w:jc w:val="center"/>
              <w:rPr>
                <w:rFonts w:ascii="Times" w:hAnsi="Times"/>
                <w:sz w:val="18"/>
                <w:szCs w:val="18"/>
              </w:rPr>
            </w:pPr>
            <w:r w:rsidRPr="00734FC9">
              <w:rPr>
                <w:rFonts w:ascii="Times" w:hAnsi="Times"/>
                <w:sz w:val="18"/>
                <w:szCs w:val="18"/>
              </w:rPr>
              <w:t>Lesson Level Accommodations</w:t>
            </w:r>
          </w:p>
          <w:p w14:paraId="386AFADD" w14:textId="77777777" w:rsidR="00426607" w:rsidRPr="00DF5FB5" w:rsidRDefault="00426607" w:rsidP="00426607">
            <w:pPr>
              <w:rPr>
                <w:rFonts w:ascii="Times" w:hAnsi="Times"/>
                <w:b/>
                <w:sz w:val="20"/>
                <w:szCs w:val="20"/>
              </w:rPr>
            </w:pPr>
          </w:p>
          <w:p w14:paraId="7B26BE0F" w14:textId="77777777" w:rsidR="00426607" w:rsidRPr="00DF5FB5" w:rsidRDefault="00426607" w:rsidP="00426607">
            <w:pPr>
              <w:jc w:val="center"/>
              <w:rPr>
                <w:rFonts w:ascii="Times" w:hAnsi="Times"/>
                <w:b/>
                <w:i/>
                <w:sz w:val="20"/>
                <w:szCs w:val="20"/>
              </w:rPr>
            </w:pPr>
            <w:r w:rsidRPr="00DF5FB5">
              <w:rPr>
                <w:rFonts w:ascii="Times" w:hAnsi="Times"/>
                <w:b/>
                <w:i/>
                <w:sz w:val="20"/>
                <w:szCs w:val="20"/>
              </w:rPr>
              <w:t>Communication Systems</w:t>
            </w:r>
          </w:p>
          <w:p w14:paraId="1856341F" w14:textId="77777777" w:rsidR="00426607" w:rsidRPr="00DF5FB5" w:rsidRDefault="00426607" w:rsidP="00426607">
            <w:pPr>
              <w:jc w:val="center"/>
              <w:rPr>
                <w:rFonts w:ascii="Times" w:hAnsi="Times"/>
                <w:sz w:val="18"/>
                <w:szCs w:val="18"/>
              </w:rPr>
            </w:pPr>
            <w:r w:rsidRPr="00DF5FB5">
              <w:rPr>
                <w:rFonts w:ascii="Times" w:hAnsi="Times"/>
                <w:sz w:val="18"/>
                <w:szCs w:val="18"/>
              </w:rPr>
              <w:t>Course Level Com Systems</w:t>
            </w:r>
          </w:p>
          <w:p w14:paraId="3E1A47AD" w14:textId="77777777" w:rsidR="00426607" w:rsidRPr="00DF5FB5" w:rsidRDefault="00426607" w:rsidP="00426607">
            <w:pPr>
              <w:jc w:val="center"/>
              <w:rPr>
                <w:rFonts w:ascii="Times" w:hAnsi="Times"/>
                <w:sz w:val="18"/>
                <w:szCs w:val="18"/>
              </w:rPr>
            </w:pPr>
            <w:r w:rsidRPr="00DF5FB5">
              <w:rPr>
                <w:rFonts w:ascii="Times" w:hAnsi="Times"/>
                <w:sz w:val="18"/>
                <w:szCs w:val="18"/>
              </w:rPr>
              <w:t>Unit Level Com Systems</w:t>
            </w:r>
          </w:p>
          <w:p w14:paraId="113C9D74" w14:textId="77777777" w:rsidR="00426607" w:rsidRPr="00DF5FB5" w:rsidRDefault="00426607" w:rsidP="00426607">
            <w:pPr>
              <w:jc w:val="center"/>
              <w:rPr>
                <w:rFonts w:ascii="Times" w:hAnsi="Times"/>
                <w:sz w:val="18"/>
                <w:szCs w:val="18"/>
              </w:rPr>
            </w:pPr>
            <w:r w:rsidRPr="00DF5FB5">
              <w:rPr>
                <w:rFonts w:ascii="Times" w:hAnsi="Times"/>
                <w:sz w:val="18"/>
                <w:szCs w:val="18"/>
              </w:rPr>
              <w:t>Lesson Level Com Systems</w:t>
            </w:r>
          </w:p>
          <w:p w14:paraId="5D712A4E" w14:textId="77777777" w:rsidR="00426607" w:rsidRPr="007D6A44" w:rsidRDefault="00426607" w:rsidP="00426607">
            <w:pPr>
              <w:jc w:val="center"/>
              <w:rPr>
                <w:rFonts w:ascii="Times" w:hAnsi="Times"/>
                <w:i/>
                <w:sz w:val="20"/>
                <w:szCs w:val="20"/>
              </w:rPr>
            </w:pPr>
          </w:p>
        </w:tc>
        <w:tc>
          <w:tcPr>
            <w:tcW w:w="4500" w:type="dxa"/>
            <w:gridSpan w:val="2"/>
          </w:tcPr>
          <w:p w14:paraId="7C22A07C" w14:textId="77777777" w:rsidR="00CC32AC" w:rsidRDefault="00CC32AC" w:rsidP="00426607">
            <w:pPr>
              <w:rPr>
                <w:rFonts w:ascii="Times" w:hAnsi="Times" w:cs="Arial"/>
                <w:sz w:val="20"/>
                <w:szCs w:val="20"/>
              </w:rPr>
            </w:pPr>
          </w:p>
          <w:p w14:paraId="5970D0E5" w14:textId="269D53E6" w:rsidR="00426607" w:rsidRDefault="00426607" w:rsidP="00426607">
            <w:pPr>
              <w:rPr>
                <w:rFonts w:ascii="Times" w:hAnsi="Times" w:cs="Arial"/>
                <w:sz w:val="20"/>
                <w:szCs w:val="20"/>
              </w:rPr>
            </w:pPr>
            <w:r w:rsidRPr="00823059">
              <w:rPr>
                <w:rFonts w:ascii="Times" w:hAnsi="Times" w:cs="Arial"/>
                <w:sz w:val="20"/>
                <w:szCs w:val="20"/>
              </w:rPr>
              <w:t>Ba</w:t>
            </w:r>
            <w:r>
              <w:rPr>
                <w:rFonts w:ascii="Times" w:hAnsi="Times" w:cs="Arial"/>
                <w:sz w:val="20"/>
                <w:szCs w:val="20"/>
              </w:rPr>
              <w:t>sed on the characteristics of</w:t>
            </w:r>
            <w:r w:rsidRPr="00823059">
              <w:rPr>
                <w:rFonts w:ascii="Times" w:hAnsi="Times" w:cs="Arial"/>
                <w:sz w:val="20"/>
                <w:szCs w:val="20"/>
              </w:rPr>
              <w:t xml:space="preserve"> students </w:t>
            </w:r>
            <w:r>
              <w:rPr>
                <w:rFonts w:ascii="Times" w:hAnsi="Times" w:cs="Arial"/>
                <w:sz w:val="20"/>
                <w:szCs w:val="20"/>
              </w:rPr>
              <w:t xml:space="preserve">when </w:t>
            </w:r>
            <w:r w:rsidRPr="00823059">
              <w:rPr>
                <w:rFonts w:ascii="Times" w:hAnsi="Times" w:cs="Arial"/>
                <w:sz w:val="20"/>
                <w:szCs w:val="20"/>
              </w:rPr>
              <w:t xml:space="preserve">matched to the difficulty of the content, how will this content </w:t>
            </w:r>
            <w:r>
              <w:rPr>
                <w:rFonts w:ascii="Times" w:hAnsi="Times" w:cs="Arial"/>
                <w:sz w:val="20"/>
                <w:szCs w:val="20"/>
              </w:rPr>
              <w:t>be enhance</w:t>
            </w:r>
            <w:r w:rsidR="00553967">
              <w:rPr>
                <w:rFonts w:ascii="Times" w:hAnsi="Times" w:cs="Arial"/>
                <w:sz w:val="20"/>
                <w:szCs w:val="20"/>
              </w:rPr>
              <w:t>d</w:t>
            </w:r>
            <w:r>
              <w:rPr>
                <w:rFonts w:ascii="Times" w:hAnsi="Times" w:cs="Arial"/>
                <w:sz w:val="20"/>
                <w:szCs w:val="20"/>
              </w:rPr>
              <w:t xml:space="preserve"> </w:t>
            </w:r>
            <w:r w:rsidRPr="00823059">
              <w:rPr>
                <w:rFonts w:ascii="Times" w:hAnsi="Times" w:cs="Arial"/>
                <w:sz w:val="20"/>
                <w:szCs w:val="20"/>
              </w:rPr>
              <w:t>for learning so that it is accessible to ALL students?</w:t>
            </w:r>
          </w:p>
          <w:p w14:paraId="580AC3DF" w14:textId="77777777" w:rsidR="00426607" w:rsidRPr="00823059" w:rsidRDefault="00426607" w:rsidP="00426607">
            <w:pPr>
              <w:rPr>
                <w:rFonts w:ascii="Times" w:hAnsi="Times" w:cs="Arial"/>
                <w:sz w:val="20"/>
                <w:szCs w:val="20"/>
              </w:rPr>
            </w:pPr>
          </w:p>
          <w:p w14:paraId="30092452" w14:textId="3D9CAF28" w:rsidR="00426607" w:rsidRDefault="00CC32AC" w:rsidP="00426607">
            <w:pPr>
              <w:spacing w:line="276" w:lineRule="auto"/>
              <w:rPr>
                <w:rFonts w:ascii="Times" w:hAnsi="Times" w:cs="Arial"/>
                <w:sz w:val="20"/>
                <w:szCs w:val="20"/>
              </w:rPr>
            </w:pPr>
            <w:r>
              <w:rPr>
                <w:rFonts w:ascii="Times" w:hAnsi="Times" w:cs="Arial"/>
                <w:sz w:val="20"/>
                <w:szCs w:val="20"/>
              </w:rPr>
              <w:softHyphen/>
            </w:r>
            <w:r>
              <w:rPr>
                <w:rFonts w:ascii="Times" w:hAnsi="Times" w:cs="Arial"/>
                <w:sz w:val="20"/>
                <w:szCs w:val="20"/>
              </w:rPr>
              <w:softHyphen/>
            </w:r>
            <w:r>
              <w:rPr>
                <w:rFonts w:ascii="Times" w:hAnsi="Times" w:cs="Arial"/>
                <w:sz w:val="20"/>
                <w:szCs w:val="20"/>
              </w:rPr>
              <w:softHyphen/>
            </w:r>
          </w:p>
          <w:p w14:paraId="69C31D40" w14:textId="77777777" w:rsidR="00426607" w:rsidRPr="00823059" w:rsidRDefault="00426607" w:rsidP="00426607">
            <w:pPr>
              <w:spacing w:line="276" w:lineRule="auto"/>
              <w:rPr>
                <w:rFonts w:ascii="Times" w:hAnsi="Times" w:cs="Arial"/>
                <w:sz w:val="20"/>
                <w:szCs w:val="20"/>
              </w:rPr>
            </w:pPr>
            <w:r w:rsidRPr="00823059">
              <w:rPr>
                <w:rFonts w:ascii="Times" w:hAnsi="Times" w:cs="Arial"/>
                <w:sz w:val="20"/>
                <w:szCs w:val="20"/>
              </w:rPr>
              <w:t>What teaching devices will I use to make content understandable and memorable?</w:t>
            </w:r>
          </w:p>
          <w:p w14:paraId="7D461AAE" w14:textId="77777777" w:rsidR="00426607" w:rsidRDefault="00426607" w:rsidP="00426607">
            <w:pPr>
              <w:spacing w:line="276" w:lineRule="auto"/>
              <w:rPr>
                <w:rFonts w:ascii="Times" w:hAnsi="Times" w:cs="Arial"/>
                <w:sz w:val="20"/>
                <w:szCs w:val="20"/>
              </w:rPr>
            </w:pPr>
            <w:r w:rsidRPr="00823059">
              <w:rPr>
                <w:rFonts w:ascii="Times" w:hAnsi="Times" w:cs="Arial"/>
                <w:sz w:val="20"/>
                <w:szCs w:val="20"/>
              </w:rPr>
              <w:t>What teaching routines and related teaching devices will I need to introduce and maintain to make content understandable and memorable?</w:t>
            </w:r>
          </w:p>
          <w:p w14:paraId="057A7DC6" w14:textId="77777777" w:rsidR="00426607" w:rsidRDefault="00426607" w:rsidP="00426607">
            <w:pPr>
              <w:spacing w:line="276" w:lineRule="auto"/>
              <w:rPr>
                <w:rFonts w:ascii="Times" w:hAnsi="Times" w:cs="Arial"/>
                <w:sz w:val="20"/>
                <w:szCs w:val="20"/>
              </w:rPr>
            </w:pPr>
            <w:r w:rsidRPr="00823059">
              <w:rPr>
                <w:rFonts w:ascii="Times" w:hAnsi="Times" w:cs="Arial"/>
                <w:sz w:val="20"/>
                <w:szCs w:val="20"/>
              </w:rPr>
              <w:t xml:space="preserve">What background knowledge and vocabulary development must become </w:t>
            </w:r>
            <w:r>
              <w:rPr>
                <w:rFonts w:ascii="Times" w:hAnsi="Times" w:cs="Arial"/>
                <w:sz w:val="20"/>
                <w:szCs w:val="20"/>
              </w:rPr>
              <w:t>embedded in my the use of my teaching routines</w:t>
            </w:r>
          </w:p>
          <w:p w14:paraId="4737D272" w14:textId="77777777" w:rsidR="00426607" w:rsidRDefault="00426607" w:rsidP="00426607">
            <w:pPr>
              <w:spacing w:line="276" w:lineRule="auto"/>
              <w:rPr>
                <w:rFonts w:ascii="Times" w:hAnsi="Times" w:cs="Arial"/>
                <w:sz w:val="20"/>
                <w:szCs w:val="20"/>
              </w:rPr>
            </w:pPr>
          </w:p>
          <w:p w14:paraId="43913E20" w14:textId="77777777" w:rsidR="00426607" w:rsidRDefault="00426607" w:rsidP="00426607">
            <w:pPr>
              <w:spacing w:line="276" w:lineRule="auto"/>
              <w:rPr>
                <w:rFonts w:ascii="Times" w:hAnsi="Times" w:cs="Arial"/>
                <w:sz w:val="20"/>
                <w:szCs w:val="20"/>
              </w:rPr>
            </w:pPr>
            <w:r w:rsidRPr="00823059">
              <w:rPr>
                <w:rFonts w:ascii="Times" w:hAnsi="Times" w:cs="Arial"/>
                <w:sz w:val="20"/>
                <w:szCs w:val="20"/>
              </w:rPr>
              <w:t xml:space="preserve">What background knowledge and vocabulary development must become </w:t>
            </w:r>
            <w:r>
              <w:rPr>
                <w:rFonts w:ascii="Times" w:hAnsi="Times" w:cs="Arial"/>
                <w:sz w:val="20"/>
                <w:szCs w:val="20"/>
              </w:rPr>
              <w:t>embedded in my strategy instruction</w:t>
            </w:r>
            <w:r w:rsidRPr="00823059">
              <w:rPr>
                <w:rFonts w:ascii="Times" w:hAnsi="Times" w:cs="Arial"/>
                <w:sz w:val="20"/>
                <w:szCs w:val="20"/>
              </w:rPr>
              <w:t>?</w:t>
            </w:r>
          </w:p>
          <w:p w14:paraId="4DFFD6BD" w14:textId="5773C0C9" w:rsidR="00426607" w:rsidRDefault="00426607" w:rsidP="00426607">
            <w:pPr>
              <w:spacing w:line="276" w:lineRule="auto"/>
              <w:rPr>
                <w:rFonts w:ascii="Times" w:hAnsi="Times" w:cs="Arial"/>
                <w:sz w:val="20"/>
                <w:szCs w:val="20"/>
              </w:rPr>
            </w:pPr>
            <w:r>
              <w:rPr>
                <w:rFonts w:ascii="Times" w:hAnsi="Times" w:cs="Arial"/>
                <w:sz w:val="20"/>
                <w:szCs w:val="20"/>
              </w:rPr>
              <w:t>What literacy strategies, social skill, and i</w:t>
            </w:r>
            <w:r w:rsidRPr="00823059">
              <w:rPr>
                <w:rFonts w:ascii="Times" w:hAnsi="Times" w:cs="Arial"/>
                <w:sz w:val="20"/>
                <w:szCs w:val="20"/>
              </w:rPr>
              <w:t>nteraction strategies will students need to know and use?</w:t>
            </w:r>
          </w:p>
          <w:p w14:paraId="6ADDF729" w14:textId="77777777" w:rsidR="00426607" w:rsidRDefault="00426607" w:rsidP="00426607">
            <w:pPr>
              <w:spacing w:line="276" w:lineRule="auto"/>
              <w:rPr>
                <w:rFonts w:ascii="Times" w:hAnsi="Times" w:cs="Arial"/>
                <w:sz w:val="20"/>
                <w:szCs w:val="20"/>
              </w:rPr>
            </w:pPr>
          </w:p>
          <w:p w14:paraId="605FCC50" w14:textId="77777777" w:rsidR="00426607" w:rsidRDefault="00426607" w:rsidP="00426607">
            <w:pPr>
              <w:spacing w:line="276" w:lineRule="auto"/>
              <w:rPr>
                <w:rFonts w:ascii="Times" w:hAnsi="Times" w:cs="Arial"/>
                <w:sz w:val="20"/>
                <w:szCs w:val="20"/>
              </w:rPr>
            </w:pPr>
            <w:r w:rsidRPr="00823059">
              <w:rPr>
                <w:rFonts w:ascii="Times" w:hAnsi="Times" w:cs="Arial"/>
                <w:sz w:val="20"/>
                <w:szCs w:val="20"/>
              </w:rPr>
              <w:t>What accommodations and options will be made for some or all students?</w:t>
            </w:r>
          </w:p>
          <w:p w14:paraId="562E12F8" w14:textId="77777777" w:rsidR="00426607" w:rsidRDefault="00426607" w:rsidP="00426607">
            <w:pPr>
              <w:spacing w:line="276" w:lineRule="auto"/>
              <w:rPr>
                <w:rFonts w:ascii="Times" w:hAnsi="Times" w:cs="Arial"/>
                <w:sz w:val="20"/>
                <w:szCs w:val="20"/>
              </w:rPr>
            </w:pPr>
            <w:r w:rsidRPr="00823059">
              <w:rPr>
                <w:rFonts w:ascii="Times" w:hAnsi="Times" w:cs="Arial"/>
                <w:sz w:val="20"/>
                <w:szCs w:val="20"/>
              </w:rPr>
              <w:t>What types of communication systems must be used as part of the instruction, assessment and feedback loop to implement a continuous cycle of learning?</w:t>
            </w:r>
          </w:p>
          <w:p w14:paraId="409AA23D" w14:textId="77777777" w:rsidR="00426607" w:rsidRPr="00823059" w:rsidRDefault="00426607" w:rsidP="00426607">
            <w:pPr>
              <w:spacing w:line="276" w:lineRule="auto"/>
              <w:rPr>
                <w:rFonts w:ascii="Times" w:hAnsi="Times" w:cs="Arial"/>
                <w:sz w:val="20"/>
                <w:szCs w:val="20"/>
              </w:rPr>
            </w:pPr>
          </w:p>
          <w:p w14:paraId="76D288E5" w14:textId="77777777" w:rsidR="00426607" w:rsidRPr="009106DB" w:rsidRDefault="00426607" w:rsidP="00426607">
            <w:pPr>
              <w:spacing w:line="276" w:lineRule="auto"/>
              <w:rPr>
                <w:rFonts w:ascii="Times" w:hAnsi="Times" w:cs="Arial"/>
                <w:sz w:val="20"/>
                <w:szCs w:val="20"/>
              </w:rPr>
            </w:pPr>
            <w:r w:rsidRPr="009106DB">
              <w:rPr>
                <w:rFonts w:ascii="Times" w:hAnsi="Times" w:cs="Arial"/>
                <w:sz w:val="20"/>
                <w:szCs w:val="20"/>
              </w:rPr>
              <w:t>How can communication about status and progress in content learning, strategic performance, higher-order thinking, collaborative learning, personal advocacy, and other areas of learning be improved?</w:t>
            </w:r>
          </w:p>
          <w:p w14:paraId="05DAA039" w14:textId="77777777" w:rsidR="00426607" w:rsidRPr="007D6A44" w:rsidRDefault="00426607" w:rsidP="00426607">
            <w:pPr>
              <w:jc w:val="center"/>
              <w:rPr>
                <w:rFonts w:ascii="Times" w:hAnsi="Times"/>
                <w:i/>
                <w:sz w:val="20"/>
                <w:szCs w:val="20"/>
              </w:rPr>
            </w:pPr>
          </w:p>
        </w:tc>
      </w:tr>
      <w:tr w:rsidR="00426607" w:rsidRPr="007D6A44" w14:paraId="7ACF217A" w14:textId="77777777" w:rsidTr="00CC32AC">
        <w:trPr>
          <w:trHeight w:val="13202"/>
        </w:trPr>
        <w:tc>
          <w:tcPr>
            <w:tcW w:w="648" w:type="dxa"/>
          </w:tcPr>
          <w:p w14:paraId="786292C8" w14:textId="77777777" w:rsidR="00426607" w:rsidRPr="000D6F74" w:rsidRDefault="00426607" w:rsidP="00426607">
            <w:pPr>
              <w:jc w:val="center"/>
              <w:rPr>
                <w:rFonts w:ascii="Times" w:hAnsi="Times"/>
                <w:b/>
                <w:i/>
                <w:sz w:val="72"/>
                <w:szCs w:val="72"/>
                <w:u w:val="single"/>
              </w:rPr>
            </w:pPr>
            <w:r w:rsidRPr="000D6F74">
              <w:rPr>
                <w:rFonts w:ascii="Times" w:hAnsi="Times"/>
                <w:b/>
                <w:i/>
                <w:sz w:val="72"/>
                <w:szCs w:val="72"/>
                <w:u w:val="single"/>
              </w:rPr>
              <w:lastRenderedPageBreak/>
              <w:t>T</w:t>
            </w:r>
          </w:p>
        </w:tc>
        <w:tc>
          <w:tcPr>
            <w:tcW w:w="3246" w:type="dxa"/>
          </w:tcPr>
          <w:p w14:paraId="78A5E855" w14:textId="77777777" w:rsidR="00426607" w:rsidRPr="007D6A44" w:rsidRDefault="00426607" w:rsidP="00426607">
            <w:pPr>
              <w:jc w:val="center"/>
              <w:rPr>
                <w:rFonts w:ascii="Times" w:hAnsi="Times"/>
                <w:b/>
                <w:i/>
                <w:sz w:val="20"/>
                <w:szCs w:val="20"/>
              </w:rPr>
            </w:pPr>
            <w:r w:rsidRPr="007D6A44">
              <w:rPr>
                <w:rFonts w:ascii="Times" w:hAnsi="Times"/>
                <w:b/>
                <w:i/>
                <w:sz w:val="20"/>
                <w:szCs w:val="20"/>
                <w:u w:val="single"/>
              </w:rPr>
              <w:t>Teach</w:t>
            </w:r>
          </w:p>
          <w:p w14:paraId="0FCEF174" w14:textId="77777777" w:rsidR="00426607" w:rsidRPr="007D6A44" w:rsidRDefault="00426607" w:rsidP="00426607">
            <w:pPr>
              <w:jc w:val="center"/>
              <w:rPr>
                <w:rFonts w:ascii="Times" w:hAnsi="Times"/>
                <w:b/>
                <w:i/>
                <w:sz w:val="20"/>
                <w:szCs w:val="20"/>
              </w:rPr>
            </w:pPr>
            <w:r w:rsidRPr="007D6A44">
              <w:rPr>
                <w:rFonts w:ascii="Times" w:hAnsi="Times"/>
                <w:b/>
                <w:i/>
                <w:sz w:val="20"/>
                <w:szCs w:val="20"/>
              </w:rPr>
              <w:t>Strategically</w:t>
            </w:r>
          </w:p>
          <w:p w14:paraId="1111AA43" w14:textId="77777777" w:rsidR="00426607" w:rsidRDefault="00426607" w:rsidP="00426607">
            <w:pPr>
              <w:jc w:val="center"/>
              <w:rPr>
                <w:rFonts w:ascii="Times" w:hAnsi="Times" w:cs="Arial"/>
                <w:sz w:val="20"/>
                <w:szCs w:val="20"/>
              </w:rPr>
            </w:pPr>
          </w:p>
          <w:p w14:paraId="6DBD8BE0" w14:textId="77777777" w:rsidR="00426607" w:rsidRDefault="00426607" w:rsidP="00426607">
            <w:pPr>
              <w:jc w:val="center"/>
              <w:rPr>
                <w:rFonts w:ascii="Times" w:hAnsi="Times" w:cs="Arial"/>
                <w:sz w:val="20"/>
                <w:szCs w:val="20"/>
              </w:rPr>
            </w:pPr>
            <w:r w:rsidRPr="007D6A44">
              <w:rPr>
                <w:rFonts w:ascii="Times" w:hAnsi="Times" w:cs="Arial"/>
                <w:sz w:val="20"/>
                <w:szCs w:val="20"/>
              </w:rPr>
              <w:t>Teach stu</w:t>
            </w:r>
            <w:r>
              <w:rPr>
                <w:rFonts w:ascii="Times" w:hAnsi="Times" w:cs="Arial"/>
                <w:sz w:val="20"/>
                <w:szCs w:val="20"/>
              </w:rPr>
              <w:t xml:space="preserve">dents about the </w:t>
            </w:r>
            <w:r w:rsidRPr="007D6A44">
              <w:rPr>
                <w:rFonts w:ascii="Times" w:hAnsi="Times" w:cs="Arial"/>
                <w:sz w:val="20"/>
                <w:szCs w:val="20"/>
              </w:rPr>
              <w:t xml:space="preserve">enhancements </w:t>
            </w:r>
            <w:r>
              <w:rPr>
                <w:rFonts w:ascii="Times" w:hAnsi="Times" w:cs="Arial"/>
                <w:sz w:val="20"/>
                <w:szCs w:val="20"/>
              </w:rPr>
              <w:t>(teaching routines, strategies, accommodations, and communication systems) that must serve as the basis for an evolution in the design of practices leading to ongoing collaborative co-constructed learning experiences.</w:t>
            </w:r>
          </w:p>
          <w:p w14:paraId="1BAC11C7" w14:textId="77777777" w:rsidR="00426607" w:rsidRDefault="00426607" w:rsidP="00426607">
            <w:pPr>
              <w:jc w:val="center"/>
              <w:rPr>
                <w:rFonts w:ascii="Times" w:hAnsi="Times" w:cs="Arial"/>
                <w:sz w:val="20"/>
                <w:szCs w:val="20"/>
              </w:rPr>
            </w:pPr>
          </w:p>
          <w:p w14:paraId="3332CD72" w14:textId="77777777" w:rsidR="00426607" w:rsidRDefault="00426607" w:rsidP="00426607">
            <w:pPr>
              <w:jc w:val="center"/>
              <w:rPr>
                <w:rFonts w:ascii="Times" w:hAnsi="Times" w:cs="Arial"/>
                <w:sz w:val="20"/>
                <w:szCs w:val="20"/>
              </w:rPr>
            </w:pPr>
            <w:r>
              <w:rPr>
                <w:rFonts w:ascii="Times" w:hAnsi="Times" w:cs="Arial"/>
                <w:sz w:val="20"/>
                <w:szCs w:val="20"/>
              </w:rPr>
              <w:t xml:space="preserve"> Strategic instruction must be centered around</w:t>
            </w:r>
            <w:r w:rsidRPr="007D6A44">
              <w:rPr>
                <w:rFonts w:ascii="Times" w:hAnsi="Times" w:cs="Arial"/>
                <w:sz w:val="20"/>
                <w:szCs w:val="20"/>
              </w:rPr>
              <w:t xml:space="preserve"> the us</w:t>
            </w:r>
            <w:r>
              <w:rPr>
                <w:rFonts w:ascii="Times" w:hAnsi="Times" w:cs="Arial"/>
                <w:sz w:val="20"/>
                <w:szCs w:val="20"/>
              </w:rPr>
              <w:t xml:space="preserve">e of informative, explicit, </w:t>
            </w:r>
            <w:r w:rsidRPr="007D6A44">
              <w:rPr>
                <w:rFonts w:ascii="Times" w:hAnsi="Times" w:cs="Arial"/>
                <w:sz w:val="20"/>
                <w:szCs w:val="20"/>
              </w:rPr>
              <w:t>visible</w:t>
            </w:r>
            <w:r>
              <w:rPr>
                <w:rFonts w:ascii="Times" w:hAnsi="Times" w:cs="Arial"/>
                <w:sz w:val="20"/>
                <w:szCs w:val="20"/>
              </w:rPr>
              <w:t>, semantically supported</w:t>
            </w:r>
            <w:r w:rsidRPr="007D6A44">
              <w:rPr>
                <w:rFonts w:ascii="Times" w:hAnsi="Times" w:cs="Arial"/>
                <w:sz w:val="20"/>
                <w:szCs w:val="20"/>
              </w:rPr>
              <w:t xml:space="preserve"> teaching that in</w:t>
            </w:r>
            <w:r>
              <w:rPr>
                <w:rFonts w:ascii="Times" w:hAnsi="Times" w:cs="Arial"/>
                <w:sz w:val="20"/>
                <w:szCs w:val="20"/>
              </w:rPr>
              <w:t xml:space="preserve">cludes modeling, collaborative conversations among all classroom members, </w:t>
            </w:r>
            <w:r w:rsidRPr="007D6A44">
              <w:rPr>
                <w:rFonts w:ascii="Times" w:hAnsi="Times" w:cs="Arial"/>
                <w:sz w:val="20"/>
                <w:szCs w:val="20"/>
              </w:rPr>
              <w:t xml:space="preserve">and </w:t>
            </w:r>
            <w:r>
              <w:rPr>
                <w:rFonts w:ascii="Times" w:hAnsi="Times" w:cs="Arial"/>
                <w:sz w:val="20"/>
                <w:szCs w:val="20"/>
              </w:rPr>
              <w:t>pur</w:t>
            </w:r>
            <w:r w:rsidRPr="007D6A44">
              <w:rPr>
                <w:rFonts w:ascii="Times" w:hAnsi="Times" w:cs="Arial"/>
                <w:sz w:val="20"/>
                <w:szCs w:val="20"/>
              </w:rPr>
              <w:t>p</w:t>
            </w:r>
            <w:r>
              <w:rPr>
                <w:rFonts w:ascii="Times" w:hAnsi="Times" w:cs="Arial"/>
                <w:sz w:val="20"/>
                <w:szCs w:val="20"/>
              </w:rPr>
              <w:t>osefully p</w:t>
            </w:r>
            <w:r w:rsidRPr="007D6A44">
              <w:rPr>
                <w:rFonts w:ascii="Times" w:hAnsi="Times" w:cs="Arial"/>
                <w:sz w:val="20"/>
                <w:szCs w:val="20"/>
              </w:rPr>
              <w:t xml:space="preserve">racticing ways of </w:t>
            </w:r>
            <w:r>
              <w:rPr>
                <w:rFonts w:ascii="Times" w:hAnsi="Times" w:cs="Arial"/>
                <w:sz w:val="20"/>
                <w:szCs w:val="20"/>
              </w:rPr>
              <w:t xml:space="preserve">goals, </w:t>
            </w:r>
            <w:r w:rsidRPr="007D6A44">
              <w:rPr>
                <w:rFonts w:ascii="Times" w:hAnsi="Times" w:cs="Arial"/>
                <w:sz w:val="20"/>
                <w:szCs w:val="20"/>
              </w:rPr>
              <w:t>using assessments, feedback and enhancements in learning.</w:t>
            </w:r>
          </w:p>
          <w:p w14:paraId="3F005333" w14:textId="77777777" w:rsidR="00426607" w:rsidRDefault="00426607" w:rsidP="00426607">
            <w:pPr>
              <w:jc w:val="center"/>
              <w:rPr>
                <w:rFonts w:ascii="Times" w:hAnsi="Times" w:cs="Arial"/>
                <w:sz w:val="20"/>
                <w:szCs w:val="20"/>
              </w:rPr>
            </w:pPr>
          </w:p>
          <w:p w14:paraId="03901B32" w14:textId="3EF86EF8" w:rsidR="00426607" w:rsidRPr="00CC32AC" w:rsidRDefault="00426607" w:rsidP="00CC32AC">
            <w:pPr>
              <w:jc w:val="center"/>
              <w:rPr>
                <w:rFonts w:ascii="Times" w:hAnsi="Times"/>
                <w:b/>
                <w:i/>
                <w:sz w:val="20"/>
                <w:szCs w:val="20"/>
              </w:rPr>
            </w:pPr>
            <w:r w:rsidRPr="003E6D1A">
              <w:rPr>
                <w:rFonts w:ascii="Times" w:hAnsi="Times"/>
                <w:b/>
                <w:i/>
                <w:sz w:val="20"/>
                <w:szCs w:val="20"/>
              </w:rPr>
              <w:t xml:space="preserve"> The Cue-D-Review process is the basis for a generative collaborative co-constructed pedagogy that should evolve beyond the use of enhancements to virtually all forms of instructional practices.  </w:t>
            </w:r>
          </w:p>
        </w:tc>
        <w:tc>
          <w:tcPr>
            <w:tcW w:w="2430" w:type="dxa"/>
            <w:gridSpan w:val="2"/>
          </w:tcPr>
          <w:p w14:paraId="4A6FFA58" w14:textId="77777777" w:rsidR="00426607" w:rsidRDefault="00426607" w:rsidP="00426607">
            <w:pPr>
              <w:jc w:val="center"/>
              <w:rPr>
                <w:rFonts w:ascii="Times" w:hAnsi="Times"/>
                <w:i/>
                <w:sz w:val="20"/>
                <w:szCs w:val="20"/>
              </w:rPr>
            </w:pPr>
          </w:p>
          <w:p w14:paraId="44E3F01D" w14:textId="77777777" w:rsidR="00426607" w:rsidRDefault="00426607" w:rsidP="00426607">
            <w:pPr>
              <w:jc w:val="center"/>
              <w:rPr>
                <w:rFonts w:ascii="Times" w:hAnsi="Times"/>
                <w:i/>
                <w:sz w:val="20"/>
                <w:szCs w:val="20"/>
              </w:rPr>
            </w:pPr>
          </w:p>
          <w:p w14:paraId="777F62D2" w14:textId="77777777" w:rsidR="00426607" w:rsidRDefault="00426607" w:rsidP="00426607">
            <w:pPr>
              <w:jc w:val="center"/>
              <w:rPr>
                <w:rFonts w:ascii="Times" w:hAnsi="Times"/>
                <w:i/>
                <w:sz w:val="20"/>
                <w:szCs w:val="20"/>
              </w:rPr>
            </w:pPr>
          </w:p>
          <w:p w14:paraId="6CFF0DC5" w14:textId="77777777" w:rsidR="00426607" w:rsidRPr="003E6D1A" w:rsidRDefault="00426607" w:rsidP="00426607">
            <w:pPr>
              <w:jc w:val="center"/>
              <w:rPr>
                <w:rFonts w:ascii="Times" w:hAnsi="Times"/>
                <w:b/>
                <w:i/>
                <w:sz w:val="28"/>
                <w:szCs w:val="28"/>
              </w:rPr>
            </w:pPr>
            <w:r w:rsidRPr="003E6D1A">
              <w:rPr>
                <w:rFonts w:ascii="Times" w:hAnsi="Times"/>
                <w:b/>
                <w:i/>
                <w:sz w:val="28"/>
                <w:szCs w:val="28"/>
              </w:rPr>
              <w:t>Cue</w:t>
            </w:r>
          </w:p>
          <w:p w14:paraId="0FC02599" w14:textId="77777777" w:rsidR="00426607" w:rsidRDefault="00426607" w:rsidP="00426607">
            <w:pPr>
              <w:jc w:val="center"/>
              <w:rPr>
                <w:rFonts w:ascii="Times" w:hAnsi="Times"/>
                <w:i/>
                <w:sz w:val="20"/>
                <w:szCs w:val="20"/>
              </w:rPr>
            </w:pPr>
          </w:p>
          <w:p w14:paraId="596F08C4" w14:textId="77777777" w:rsidR="00426607" w:rsidRDefault="00426607" w:rsidP="00426607">
            <w:pPr>
              <w:jc w:val="center"/>
              <w:rPr>
                <w:rFonts w:ascii="Times" w:hAnsi="Times"/>
                <w:i/>
                <w:sz w:val="20"/>
                <w:szCs w:val="20"/>
              </w:rPr>
            </w:pPr>
          </w:p>
          <w:p w14:paraId="13B02B29" w14:textId="77777777" w:rsidR="00426607" w:rsidRDefault="00426607" w:rsidP="00426607">
            <w:pPr>
              <w:jc w:val="center"/>
              <w:rPr>
                <w:rFonts w:ascii="Times" w:hAnsi="Times"/>
                <w:i/>
                <w:sz w:val="20"/>
                <w:szCs w:val="20"/>
              </w:rPr>
            </w:pPr>
          </w:p>
          <w:p w14:paraId="68748335" w14:textId="77777777" w:rsidR="00426607" w:rsidRDefault="00426607" w:rsidP="00426607">
            <w:pPr>
              <w:jc w:val="center"/>
              <w:rPr>
                <w:rFonts w:ascii="Times" w:hAnsi="Times"/>
                <w:i/>
                <w:sz w:val="20"/>
                <w:szCs w:val="20"/>
              </w:rPr>
            </w:pPr>
          </w:p>
          <w:p w14:paraId="58DA74C0" w14:textId="77777777" w:rsidR="00426607" w:rsidRDefault="00426607" w:rsidP="00426607">
            <w:pPr>
              <w:jc w:val="center"/>
              <w:rPr>
                <w:rFonts w:ascii="Times" w:hAnsi="Times"/>
                <w:i/>
                <w:sz w:val="20"/>
                <w:szCs w:val="20"/>
              </w:rPr>
            </w:pPr>
          </w:p>
          <w:p w14:paraId="4FBDC430" w14:textId="77777777" w:rsidR="00426607" w:rsidRDefault="00426607" w:rsidP="00426607">
            <w:pPr>
              <w:jc w:val="center"/>
              <w:rPr>
                <w:rFonts w:ascii="Times" w:hAnsi="Times"/>
                <w:i/>
                <w:sz w:val="20"/>
                <w:szCs w:val="20"/>
              </w:rPr>
            </w:pPr>
          </w:p>
          <w:p w14:paraId="3E1C487E" w14:textId="77777777" w:rsidR="00426607" w:rsidRDefault="00426607" w:rsidP="00426607">
            <w:pPr>
              <w:jc w:val="center"/>
              <w:rPr>
                <w:rFonts w:ascii="Times" w:hAnsi="Times"/>
                <w:i/>
                <w:sz w:val="20"/>
                <w:szCs w:val="20"/>
              </w:rPr>
            </w:pPr>
          </w:p>
          <w:p w14:paraId="5E15E88E" w14:textId="77777777" w:rsidR="00426607" w:rsidRDefault="00426607" w:rsidP="00426607">
            <w:pPr>
              <w:jc w:val="center"/>
              <w:rPr>
                <w:rFonts w:ascii="Times" w:hAnsi="Times"/>
                <w:i/>
                <w:sz w:val="20"/>
                <w:szCs w:val="20"/>
              </w:rPr>
            </w:pPr>
          </w:p>
          <w:p w14:paraId="0987872D" w14:textId="77777777" w:rsidR="00426607" w:rsidRDefault="00426607" w:rsidP="00426607">
            <w:pPr>
              <w:jc w:val="center"/>
              <w:rPr>
                <w:rFonts w:ascii="Times" w:hAnsi="Times"/>
                <w:i/>
                <w:sz w:val="20"/>
                <w:szCs w:val="20"/>
              </w:rPr>
            </w:pPr>
          </w:p>
          <w:p w14:paraId="2F5978EE" w14:textId="77777777" w:rsidR="00426607" w:rsidRDefault="00426607" w:rsidP="00426607">
            <w:pPr>
              <w:jc w:val="center"/>
              <w:rPr>
                <w:rFonts w:ascii="Times" w:hAnsi="Times"/>
                <w:i/>
                <w:sz w:val="20"/>
                <w:szCs w:val="20"/>
              </w:rPr>
            </w:pPr>
          </w:p>
          <w:p w14:paraId="1681030D" w14:textId="77777777" w:rsidR="00426607" w:rsidRDefault="00426607" w:rsidP="00426607">
            <w:pPr>
              <w:jc w:val="center"/>
              <w:rPr>
                <w:rFonts w:ascii="Times" w:hAnsi="Times"/>
                <w:i/>
                <w:sz w:val="20"/>
                <w:szCs w:val="20"/>
              </w:rPr>
            </w:pPr>
          </w:p>
          <w:p w14:paraId="6E5ED33A" w14:textId="77777777" w:rsidR="00426607" w:rsidRDefault="00426607" w:rsidP="00426607">
            <w:pPr>
              <w:jc w:val="center"/>
              <w:rPr>
                <w:rFonts w:ascii="Times" w:hAnsi="Times"/>
                <w:i/>
                <w:sz w:val="20"/>
                <w:szCs w:val="20"/>
              </w:rPr>
            </w:pPr>
          </w:p>
          <w:p w14:paraId="46DA392D" w14:textId="77777777" w:rsidR="00426607" w:rsidRDefault="00426607" w:rsidP="00426607">
            <w:pPr>
              <w:jc w:val="center"/>
              <w:rPr>
                <w:rFonts w:ascii="Times" w:hAnsi="Times"/>
                <w:i/>
                <w:sz w:val="20"/>
                <w:szCs w:val="20"/>
              </w:rPr>
            </w:pPr>
          </w:p>
          <w:p w14:paraId="3CD05CC6" w14:textId="77777777" w:rsidR="00426607" w:rsidRDefault="00426607" w:rsidP="00426607">
            <w:pPr>
              <w:jc w:val="center"/>
              <w:rPr>
                <w:rFonts w:ascii="Times" w:hAnsi="Times"/>
                <w:i/>
                <w:sz w:val="20"/>
                <w:szCs w:val="20"/>
              </w:rPr>
            </w:pPr>
          </w:p>
          <w:p w14:paraId="2083E136" w14:textId="77777777" w:rsidR="00426607" w:rsidRDefault="00426607" w:rsidP="00426607">
            <w:pPr>
              <w:jc w:val="center"/>
              <w:rPr>
                <w:rFonts w:ascii="Times" w:hAnsi="Times"/>
                <w:i/>
                <w:sz w:val="20"/>
                <w:szCs w:val="20"/>
              </w:rPr>
            </w:pPr>
          </w:p>
          <w:p w14:paraId="7E63A0D1" w14:textId="77777777" w:rsidR="00426607" w:rsidRDefault="00426607" w:rsidP="00426607">
            <w:pPr>
              <w:jc w:val="center"/>
              <w:rPr>
                <w:rFonts w:ascii="Times" w:hAnsi="Times"/>
                <w:i/>
                <w:sz w:val="20"/>
                <w:szCs w:val="20"/>
              </w:rPr>
            </w:pPr>
          </w:p>
          <w:p w14:paraId="4F1D67B6" w14:textId="77777777" w:rsidR="00426607" w:rsidRDefault="00426607" w:rsidP="00426607">
            <w:pPr>
              <w:jc w:val="center"/>
              <w:rPr>
                <w:rFonts w:ascii="Times" w:hAnsi="Times"/>
                <w:i/>
                <w:sz w:val="20"/>
                <w:szCs w:val="20"/>
              </w:rPr>
            </w:pPr>
          </w:p>
          <w:p w14:paraId="36209FA3" w14:textId="77777777" w:rsidR="00426607" w:rsidRDefault="00426607" w:rsidP="00426607">
            <w:pPr>
              <w:jc w:val="center"/>
              <w:rPr>
                <w:rFonts w:ascii="Times" w:hAnsi="Times"/>
                <w:i/>
                <w:sz w:val="20"/>
                <w:szCs w:val="20"/>
              </w:rPr>
            </w:pPr>
          </w:p>
          <w:p w14:paraId="1C9906FC" w14:textId="77777777" w:rsidR="00426607" w:rsidRPr="003E6D1A" w:rsidRDefault="00426607" w:rsidP="00426607">
            <w:pPr>
              <w:jc w:val="center"/>
              <w:rPr>
                <w:rFonts w:ascii="Times" w:hAnsi="Times"/>
                <w:b/>
                <w:i/>
                <w:sz w:val="28"/>
                <w:szCs w:val="28"/>
              </w:rPr>
            </w:pPr>
            <w:r w:rsidRPr="003E6D1A">
              <w:rPr>
                <w:rFonts w:ascii="Times" w:hAnsi="Times"/>
                <w:b/>
                <w:i/>
                <w:sz w:val="28"/>
                <w:szCs w:val="28"/>
              </w:rPr>
              <w:t>Do</w:t>
            </w:r>
          </w:p>
          <w:p w14:paraId="35ADB210" w14:textId="77777777" w:rsidR="00426607" w:rsidRDefault="00426607" w:rsidP="00426607">
            <w:pPr>
              <w:jc w:val="center"/>
              <w:rPr>
                <w:rFonts w:ascii="Times" w:hAnsi="Times"/>
                <w:i/>
                <w:sz w:val="20"/>
                <w:szCs w:val="20"/>
              </w:rPr>
            </w:pPr>
          </w:p>
          <w:p w14:paraId="6394D259" w14:textId="77777777" w:rsidR="00426607" w:rsidRDefault="00426607" w:rsidP="00426607">
            <w:pPr>
              <w:jc w:val="center"/>
              <w:rPr>
                <w:rFonts w:ascii="Times" w:hAnsi="Times"/>
                <w:i/>
                <w:sz w:val="20"/>
                <w:szCs w:val="20"/>
              </w:rPr>
            </w:pPr>
          </w:p>
          <w:p w14:paraId="5F56858F" w14:textId="77777777" w:rsidR="00426607" w:rsidRDefault="00426607" w:rsidP="00426607">
            <w:pPr>
              <w:jc w:val="center"/>
              <w:rPr>
                <w:rFonts w:ascii="Times" w:hAnsi="Times"/>
                <w:i/>
                <w:sz w:val="20"/>
                <w:szCs w:val="20"/>
              </w:rPr>
            </w:pPr>
          </w:p>
          <w:p w14:paraId="154EA800" w14:textId="77777777" w:rsidR="00426607" w:rsidRDefault="00426607" w:rsidP="00426607">
            <w:pPr>
              <w:jc w:val="center"/>
              <w:rPr>
                <w:rFonts w:ascii="Times" w:hAnsi="Times"/>
                <w:i/>
                <w:sz w:val="20"/>
                <w:szCs w:val="20"/>
              </w:rPr>
            </w:pPr>
          </w:p>
          <w:p w14:paraId="058FD4CE" w14:textId="77777777" w:rsidR="00426607" w:rsidRDefault="00426607" w:rsidP="00426607">
            <w:pPr>
              <w:jc w:val="center"/>
              <w:rPr>
                <w:rFonts w:ascii="Times" w:hAnsi="Times"/>
                <w:i/>
                <w:sz w:val="20"/>
                <w:szCs w:val="20"/>
              </w:rPr>
            </w:pPr>
          </w:p>
          <w:p w14:paraId="79E39D47" w14:textId="77777777" w:rsidR="00426607" w:rsidRDefault="00426607" w:rsidP="00426607">
            <w:pPr>
              <w:jc w:val="center"/>
              <w:rPr>
                <w:rFonts w:ascii="Times" w:hAnsi="Times"/>
                <w:i/>
                <w:sz w:val="20"/>
                <w:szCs w:val="20"/>
              </w:rPr>
            </w:pPr>
          </w:p>
          <w:p w14:paraId="2C15A0B5" w14:textId="77777777" w:rsidR="00426607" w:rsidRDefault="00426607" w:rsidP="00426607">
            <w:pPr>
              <w:jc w:val="center"/>
              <w:rPr>
                <w:rFonts w:ascii="Times" w:hAnsi="Times"/>
                <w:i/>
                <w:sz w:val="20"/>
                <w:szCs w:val="20"/>
              </w:rPr>
            </w:pPr>
          </w:p>
          <w:p w14:paraId="54C31998" w14:textId="77777777" w:rsidR="00426607" w:rsidRDefault="00426607" w:rsidP="00426607">
            <w:pPr>
              <w:jc w:val="center"/>
              <w:rPr>
                <w:rFonts w:ascii="Times" w:hAnsi="Times"/>
                <w:i/>
                <w:sz w:val="20"/>
                <w:szCs w:val="20"/>
              </w:rPr>
            </w:pPr>
          </w:p>
          <w:p w14:paraId="5BB9ADE4" w14:textId="77777777" w:rsidR="00426607" w:rsidRDefault="00426607" w:rsidP="00426607">
            <w:pPr>
              <w:jc w:val="center"/>
              <w:rPr>
                <w:rFonts w:ascii="Times" w:hAnsi="Times"/>
                <w:i/>
                <w:sz w:val="20"/>
                <w:szCs w:val="20"/>
              </w:rPr>
            </w:pPr>
          </w:p>
          <w:p w14:paraId="7D50DD37" w14:textId="77777777" w:rsidR="00426607" w:rsidRDefault="00426607" w:rsidP="00426607">
            <w:pPr>
              <w:jc w:val="center"/>
              <w:rPr>
                <w:rFonts w:ascii="Times" w:hAnsi="Times"/>
                <w:i/>
                <w:sz w:val="20"/>
                <w:szCs w:val="20"/>
              </w:rPr>
            </w:pPr>
          </w:p>
          <w:p w14:paraId="22437B92" w14:textId="77777777" w:rsidR="00426607" w:rsidRDefault="00426607" w:rsidP="00426607">
            <w:pPr>
              <w:jc w:val="center"/>
              <w:rPr>
                <w:rFonts w:ascii="Times" w:hAnsi="Times"/>
                <w:i/>
                <w:sz w:val="20"/>
                <w:szCs w:val="20"/>
              </w:rPr>
            </w:pPr>
          </w:p>
          <w:p w14:paraId="11E85BCB" w14:textId="77777777" w:rsidR="00426607" w:rsidRDefault="00426607" w:rsidP="00426607">
            <w:pPr>
              <w:jc w:val="center"/>
              <w:rPr>
                <w:rFonts w:ascii="Times" w:hAnsi="Times"/>
                <w:i/>
                <w:sz w:val="20"/>
                <w:szCs w:val="20"/>
              </w:rPr>
            </w:pPr>
          </w:p>
          <w:p w14:paraId="1A1646BA" w14:textId="77777777" w:rsidR="00426607" w:rsidRDefault="00426607" w:rsidP="00426607">
            <w:pPr>
              <w:jc w:val="center"/>
              <w:rPr>
                <w:rFonts w:ascii="Times" w:hAnsi="Times"/>
                <w:i/>
                <w:sz w:val="20"/>
                <w:szCs w:val="20"/>
              </w:rPr>
            </w:pPr>
          </w:p>
          <w:p w14:paraId="63A40816" w14:textId="77777777" w:rsidR="00426607" w:rsidRDefault="00426607" w:rsidP="00426607">
            <w:pPr>
              <w:jc w:val="center"/>
              <w:rPr>
                <w:rFonts w:ascii="Times" w:hAnsi="Times"/>
                <w:i/>
                <w:sz w:val="20"/>
                <w:szCs w:val="20"/>
              </w:rPr>
            </w:pPr>
          </w:p>
          <w:p w14:paraId="26D72EE0" w14:textId="77777777" w:rsidR="00426607" w:rsidRDefault="00426607" w:rsidP="00426607">
            <w:pPr>
              <w:jc w:val="center"/>
              <w:rPr>
                <w:rFonts w:ascii="Times" w:hAnsi="Times"/>
                <w:i/>
                <w:sz w:val="20"/>
                <w:szCs w:val="20"/>
              </w:rPr>
            </w:pPr>
          </w:p>
          <w:p w14:paraId="282E1D05" w14:textId="77777777" w:rsidR="00426607" w:rsidRPr="003E6D1A" w:rsidRDefault="00426607" w:rsidP="00426607">
            <w:pPr>
              <w:jc w:val="center"/>
              <w:rPr>
                <w:rFonts w:ascii="Times" w:hAnsi="Times"/>
                <w:b/>
                <w:i/>
                <w:sz w:val="28"/>
                <w:szCs w:val="28"/>
              </w:rPr>
            </w:pPr>
            <w:r w:rsidRPr="003E6D1A">
              <w:rPr>
                <w:rFonts w:ascii="Times" w:hAnsi="Times"/>
                <w:b/>
                <w:i/>
                <w:sz w:val="28"/>
                <w:szCs w:val="28"/>
              </w:rPr>
              <w:t>Review</w:t>
            </w:r>
          </w:p>
        </w:tc>
        <w:tc>
          <w:tcPr>
            <w:tcW w:w="4500" w:type="dxa"/>
            <w:gridSpan w:val="2"/>
          </w:tcPr>
          <w:p w14:paraId="0C1C13E6" w14:textId="77777777" w:rsidR="00426607" w:rsidRPr="007D6A44" w:rsidRDefault="00426607" w:rsidP="00426607">
            <w:pPr>
              <w:jc w:val="center"/>
              <w:rPr>
                <w:rFonts w:ascii="Times" w:hAnsi="Times"/>
                <w:i/>
                <w:sz w:val="20"/>
                <w:szCs w:val="20"/>
              </w:rPr>
            </w:pPr>
          </w:p>
          <w:p w14:paraId="2C34122F" w14:textId="77777777" w:rsidR="00426607" w:rsidRDefault="00426607" w:rsidP="00426607">
            <w:pPr>
              <w:rPr>
                <w:rFonts w:ascii="Times" w:hAnsi="Times" w:cs="Arial"/>
                <w:sz w:val="20"/>
                <w:szCs w:val="20"/>
              </w:rPr>
            </w:pPr>
            <w:r w:rsidRPr="007D6A44">
              <w:rPr>
                <w:rFonts w:ascii="Times" w:hAnsi="Times" w:cs="Arial"/>
                <w:sz w:val="20"/>
                <w:szCs w:val="20"/>
              </w:rPr>
              <w:t>Does my instructional sequence include drawing students’ attention to the use of a certain instruc</w:t>
            </w:r>
            <w:r>
              <w:rPr>
                <w:rFonts w:ascii="Times" w:hAnsi="Times" w:cs="Arial"/>
                <w:sz w:val="20"/>
                <w:szCs w:val="20"/>
              </w:rPr>
              <w:t xml:space="preserve">tional processes, involving students’ in the process of </w:t>
            </w:r>
            <w:r w:rsidRPr="007D6A44">
              <w:rPr>
                <w:rFonts w:ascii="Times" w:hAnsi="Times" w:cs="Arial"/>
                <w:sz w:val="20"/>
                <w:szCs w:val="20"/>
              </w:rPr>
              <w:t>checking for effectiveness of that process?</w:t>
            </w:r>
          </w:p>
          <w:p w14:paraId="64AA4E51" w14:textId="77777777" w:rsidR="00426607" w:rsidRPr="007D6A44" w:rsidRDefault="00426607" w:rsidP="00426607">
            <w:pPr>
              <w:rPr>
                <w:rFonts w:ascii="Times" w:hAnsi="Times" w:cs="Arial"/>
                <w:sz w:val="20"/>
                <w:szCs w:val="20"/>
              </w:rPr>
            </w:pPr>
          </w:p>
          <w:p w14:paraId="748B70EF" w14:textId="77777777" w:rsidR="00426607" w:rsidRDefault="00426607" w:rsidP="00426607">
            <w:pPr>
              <w:rPr>
                <w:rFonts w:ascii="Times" w:hAnsi="Times" w:cs="Arial"/>
                <w:sz w:val="20"/>
                <w:szCs w:val="20"/>
              </w:rPr>
            </w:pPr>
            <w:r w:rsidRPr="007D6A44">
              <w:rPr>
                <w:rFonts w:ascii="Times" w:hAnsi="Times" w:cs="Arial"/>
                <w:sz w:val="20"/>
                <w:szCs w:val="20"/>
              </w:rPr>
              <w:t>Doe</w:t>
            </w:r>
            <w:r>
              <w:rPr>
                <w:rFonts w:ascii="Times" w:hAnsi="Times" w:cs="Arial"/>
                <w:sz w:val="20"/>
                <w:szCs w:val="20"/>
              </w:rPr>
              <w:t xml:space="preserve">s the instructional sequence include </w:t>
            </w:r>
            <w:r w:rsidRPr="007D6A44">
              <w:rPr>
                <w:rFonts w:ascii="Times" w:hAnsi="Times" w:cs="Arial"/>
                <w:sz w:val="20"/>
                <w:szCs w:val="20"/>
              </w:rPr>
              <w:t xml:space="preserve">organizers in advance, during and at the end of instructional segments so that students learn how to set expectations and are regularly </w:t>
            </w:r>
            <w:r>
              <w:rPr>
                <w:rFonts w:ascii="Times" w:hAnsi="Times" w:cs="Arial"/>
                <w:sz w:val="20"/>
                <w:szCs w:val="20"/>
              </w:rPr>
              <w:t>given signals and cues related to</w:t>
            </w:r>
            <w:r w:rsidRPr="007D6A44">
              <w:rPr>
                <w:rFonts w:ascii="Times" w:hAnsi="Times" w:cs="Arial"/>
                <w:sz w:val="20"/>
                <w:szCs w:val="20"/>
              </w:rPr>
              <w:t xml:space="preserve"> how to think about and organize information?</w:t>
            </w:r>
          </w:p>
          <w:p w14:paraId="2478762A" w14:textId="77777777" w:rsidR="00426607" w:rsidRPr="007D6A44" w:rsidRDefault="00426607" w:rsidP="00426607">
            <w:pPr>
              <w:rPr>
                <w:rFonts w:ascii="Times" w:hAnsi="Times" w:cs="Arial"/>
                <w:sz w:val="20"/>
                <w:szCs w:val="20"/>
              </w:rPr>
            </w:pPr>
          </w:p>
          <w:p w14:paraId="3C59EE1E" w14:textId="77777777" w:rsidR="00426607" w:rsidRDefault="00426607" w:rsidP="00426607">
            <w:pPr>
              <w:rPr>
                <w:rFonts w:ascii="Times" w:hAnsi="Times" w:cs="Arial"/>
                <w:sz w:val="20"/>
                <w:szCs w:val="20"/>
              </w:rPr>
            </w:pPr>
            <w:r>
              <w:rPr>
                <w:rFonts w:ascii="Times" w:hAnsi="Times" w:cs="Arial"/>
                <w:sz w:val="20"/>
                <w:szCs w:val="20"/>
              </w:rPr>
              <w:t xml:space="preserve">Does instruction include </w:t>
            </w:r>
            <w:r w:rsidRPr="007D6A44">
              <w:rPr>
                <w:rFonts w:ascii="Times" w:hAnsi="Times" w:cs="Arial"/>
                <w:sz w:val="20"/>
                <w:szCs w:val="20"/>
              </w:rPr>
              <w:t>background kn</w:t>
            </w:r>
            <w:r>
              <w:rPr>
                <w:rFonts w:ascii="Times" w:hAnsi="Times" w:cs="Arial"/>
                <w:sz w:val="20"/>
                <w:szCs w:val="20"/>
              </w:rPr>
              <w:t xml:space="preserve">owledge and critical vocabulary about how o learn and use enhancements collaboratively and independently? </w:t>
            </w:r>
          </w:p>
          <w:p w14:paraId="6110CBF7" w14:textId="77777777" w:rsidR="00426607" w:rsidRDefault="00426607" w:rsidP="00426607">
            <w:pPr>
              <w:rPr>
                <w:rFonts w:ascii="Times" w:hAnsi="Times" w:cs="Arial"/>
                <w:sz w:val="20"/>
                <w:szCs w:val="20"/>
              </w:rPr>
            </w:pPr>
          </w:p>
          <w:p w14:paraId="5C6D9F1E" w14:textId="77777777" w:rsidR="00426607" w:rsidRDefault="00426607" w:rsidP="00426607">
            <w:pPr>
              <w:rPr>
                <w:rFonts w:ascii="Times" w:hAnsi="Times" w:cs="Arial"/>
                <w:sz w:val="20"/>
                <w:szCs w:val="20"/>
              </w:rPr>
            </w:pPr>
            <w:r>
              <w:rPr>
                <w:rFonts w:ascii="Times" w:hAnsi="Times" w:cs="Arial"/>
                <w:sz w:val="20"/>
                <w:szCs w:val="20"/>
              </w:rPr>
              <w:t xml:space="preserve">Are multiple teachers and peers involved in helping all students learn how to learn and use enhancements? </w:t>
            </w:r>
          </w:p>
          <w:p w14:paraId="747E1A50" w14:textId="77777777" w:rsidR="00426607" w:rsidRPr="007D6A44" w:rsidRDefault="00426607" w:rsidP="00426607">
            <w:pPr>
              <w:rPr>
                <w:rFonts w:ascii="Times" w:hAnsi="Times" w:cs="Arial"/>
                <w:sz w:val="20"/>
                <w:szCs w:val="20"/>
              </w:rPr>
            </w:pPr>
          </w:p>
          <w:p w14:paraId="24C455CB" w14:textId="77777777" w:rsidR="00426607" w:rsidRDefault="00426607" w:rsidP="00426607">
            <w:pPr>
              <w:rPr>
                <w:rFonts w:ascii="Times" w:hAnsi="Times" w:cs="Arial"/>
                <w:sz w:val="20"/>
                <w:szCs w:val="20"/>
              </w:rPr>
            </w:pPr>
            <w:r>
              <w:rPr>
                <w:rFonts w:ascii="Times" w:hAnsi="Times" w:cs="Arial"/>
                <w:sz w:val="20"/>
                <w:szCs w:val="20"/>
              </w:rPr>
              <w:t>T</w:t>
            </w:r>
            <w:r w:rsidRPr="007D6A44">
              <w:rPr>
                <w:rFonts w:ascii="Times" w:hAnsi="Times" w:cs="Arial"/>
                <w:sz w:val="20"/>
                <w:szCs w:val="20"/>
              </w:rPr>
              <w:t>eaching that can be characterized as a partnership in learning with students, including co-construction, creating collaborative discourse, and participating in academic conversations?</w:t>
            </w:r>
          </w:p>
          <w:p w14:paraId="1B1C016C" w14:textId="77777777" w:rsidR="00426607" w:rsidRPr="007D6A44" w:rsidRDefault="00426607" w:rsidP="00426607">
            <w:pPr>
              <w:rPr>
                <w:rFonts w:ascii="Times" w:hAnsi="Times" w:cs="Arial"/>
                <w:sz w:val="20"/>
                <w:szCs w:val="20"/>
              </w:rPr>
            </w:pPr>
          </w:p>
          <w:p w14:paraId="1C6F5A50" w14:textId="77777777" w:rsidR="00426607" w:rsidRDefault="00426607" w:rsidP="00426607">
            <w:pPr>
              <w:rPr>
                <w:rFonts w:ascii="Times" w:hAnsi="Times" w:cs="Arial"/>
                <w:sz w:val="20"/>
                <w:szCs w:val="20"/>
              </w:rPr>
            </w:pPr>
            <w:r>
              <w:rPr>
                <w:rFonts w:ascii="Times" w:hAnsi="Times" w:cs="Arial"/>
                <w:sz w:val="20"/>
                <w:szCs w:val="20"/>
              </w:rPr>
              <w:t>S</w:t>
            </w:r>
            <w:r w:rsidRPr="007D6A44">
              <w:rPr>
                <w:rFonts w:ascii="Times" w:hAnsi="Times" w:cs="Arial"/>
                <w:sz w:val="20"/>
                <w:szCs w:val="20"/>
              </w:rPr>
              <w:t xml:space="preserve">tudents </w:t>
            </w:r>
            <w:r>
              <w:rPr>
                <w:rFonts w:ascii="Times" w:hAnsi="Times" w:cs="Arial"/>
                <w:sz w:val="20"/>
                <w:szCs w:val="20"/>
              </w:rPr>
              <w:t xml:space="preserve">are prompted to access information collaboratively and independently and proposed critical ideas and relationships that are discussed and collaboratively recorded based on a consensus of important outcomes informed by standards. </w:t>
            </w:r>
          </w:p>
          <w:p w14:paraId="76E86CE0" w14:textId="77777777" w:rsidR="00426607" w:rsidRDefault="00426607" w:rsidP="00426607">
            <w:pPr>
              <w:rPr>
                <w:rFonts w:ascii="Times" w:hAnsi="Times" w:cs="Arial"/>
                <w:sz w:val="20"/>
                <w:szCs w:val="20"/>
              </w:rPr>
            </w:pPr>
          </w:p>
          <w:p w14:paraId="4DA5C7F5" w14:textId="77777777" w:rsidR="00426607" w:rsidRDefault="00426607" w:rsidP="00426607">
            <w:pPr>
              <w:rPr>
                <w:rFonts w:ascii="Times" w:hAnsi="Times" w:cs="Arial"/>
                <w:sz w:val="20"/>
                <w:szCs w:val="20"/>
              </w:rPr>
            </w:pPr>
            <w:r>
              <w:rPr>
                <w:rFonts w:ascii="Times" w:hAnsi="Times" w:cs="Arial"/>
                <w:sz w:val="20"/>
                <w:szCs w:val="20"/>
              </w:rPr>
              <w:t>As information is processed,</w:t>
            </w:r>
            <w:r w:rsidRPr="007D6A44">
              <w:rPr>
                <w:rFonts w:ascii="Times" w:hAnsi="Times" w:cs="Arial"/>
                <w:sz w:val="20"/>
                <w:szCs w:val="20"/>
              </w:rPr>
              <w:t xml:space="preserve"> thinking and organizational process</w:t>
            </w:r>
            <w:r>
              <w:rPr>
                <w:rFonts w:ascii="Times" w:hAnsi="Times" w:cs="Arial"/>
                <w:sz w:val="20"/>
                <w:szCs w:val="20"/>
              </w:rPr>
              <w:t>es</w:t>
            </w:r>
            <w:r w:rsidRPr="007D6A44">
              <w:rPr>
                <w:rFonts w:ascii="Times" w:hAnsi="Times" w:cs="Arial"/>
                <w:sz w:val="20"/>
                <w:szCs w:val="20"/>
              </w:rPr>
              <w:t xml:space="preserve"> that are required to </w:t>
            </w:r>
            <w:r>
              <w:rPr>
                <w:rFonts w:ascii="Times" w:hAnsi="Times" w:cs="Arial"/>
                <w:sz w:val="20"/>
                <w:szCs w:val="20"/>
              </w:rPr>
              <w:t xml:space="preserve">understand the critical content are identified, discussed, and noted for future use. </w:t>
            </w:r>
          </w:p>
          <w:p w14:paraId="6BF4E222" w14:textId="77777777" w:rsidR="00426607" w:rsidRPr="007D6A44" w:rsidRDefault="00426607" w:rsidP="00426607">
            <w:pPr>
              <w:rPr>
                <w:rFonts w:ascii="Times" w:hAnsi="Times" w:cs="Arial"/>
                <w:sz w:val="20"/>
                <w:szCs w:val="20"/>
              </w:rPr>
            </w:pPr>
          </w:p>
          <w:p w14:paraId="2C943447" w14:textId="77777777" w:rsidR="00426607" w:rsidRDefault="00426607" w:rsidP="00426607">
            <w:pPr>
              <w:rPr>
                <w:rFonts w:ascii="Times" w:hAnsi="Times" w:cs="Arial"/>
                <w:sz w:val="20"/>
                <w:szCs w:val="20"/>
              </w:rPr>
            </w:pPr>
            <w:r>
              <w:rPr>
                <w:rFonts w:ascii="Times" w:hAnsi="Times" w:cs="Arial"/>
                <w:sz w:val="20"/>
                <w:szCs w:val="20"/>
              </w:rPr>
              <w:t>D</w:t>
            </w:r>
            <w:r w:rsidRPr="007D6A44">
              <w:rPr>
                <w:rFonts w:ascii="Times" w:hAnsi="Times" w:cs="Arial"/>
                <w:sz w:val="20"/>
                <w:szCs w:val="20"/>
              </w:rPr>
              <w:t xml:space="preserve">irect and explicit instruction and practice in the </w:t>
            </w:r>
            <w:r>
              <w:rPr>
                <w:rFonts w:ascii="Times" w:hAnsi="Times" w:cs="Arial"/>
                <w:sz w:val="20"/>
                <w:szCs w:val="20"/>
              </w:rPr>
              <w:t xml:space="preserve">processes required for learning are provided both within and beyond the lesson. </w:t>
            </w:r>
          </w:p>
          <w:p w14:paraId="4CA6606F" w14:textId="77777777" w:rsidR="00426607" w:rsidRPr="007D6A44" w:rsidRDefault="00426607" w:rsidP="00426607">
            <w:pPr>
              <w:rPr>
                <w:rFonts w:ascii="Times" w:hAnsi="Times" w:cs="Arial"/>
                <w:sz w:val="20"/>
                <w:szCs w:val="20"/>
              </w:rPr>
            </w:pPr>
          </w:p>
          <w:p w14:paraId="25CE5798" w14:textId="77777777" w:rsidR="00426607" w:rsidRDefault="00426607" w:rsidP="00426607">
            <w:pPr>
              <w:rPr>
                <w:rFonts w:ascii="Times" w:hAnsi="Times" w:cs="Arial"/>
                <w:sz w:val="20"/>
                <w:szCs w:val="20"/>
              </w:rPr>
            </w:pPr>
            <w:r>
              <w:rPr>
                <w:rFonts w:ascii="Times" w:hAnsi="Times" w:cs="Arial"/>
                <w:sz w:val="20"/>
                <w:szCs w:val="20"/>
              </w:rPr>
              <w:t>O</w:t>
            </w:r>
            <w:r w:rsidRPr="007D6A44">
              <w:rPr>
                <w:rFonts w:ascii="Times" w:hAnsi="Times" w:cs="Arial"/>
                <w:sz w:val="20"/>
                <w:szCs w:val="20"/>
              </w:rPr>
              <w:t>pportunities to discuss and apply the process</w:t>
            </w:r>
            <w:r>
              <w:rPr>
                <w:rFonts w:ascii="Times" w:hAnsi="Times" w:cs="Arial"/>
                <w:sz w:val="20"/>
                <w:szCs w:val="20"/>
              </w:rPr>
              <w:t>es</w:t>
            </w:r>
            <w:r w:rsidRPr="007D6A44">
              <w:rPr>
                <w:rFonts w:ascii="Times" w:hAnsi="Times" w:cs="Arial"/>
                <w:sz w:val="20"/>
                <w:szCs w:val="20"/>
              </w:rPr>
              <w:t xml:space="preserve"> of learning </w:t>
            </w:r>
            <w:r>
              <w:rPr>
                <w:rFonts w:ascii="Times" w:hAnsi="Times" w:cs="Arial"/>
                <w:sz w:val="20"/>
                <w:szCs w:val="20"/>
              </w:rPr>
              <w:t xml:space="preserve">experienced in lessons during collaborative and independent learning tasks </w:t>
            </w:r>
            <w:r w:rsidRPr="007D6A44">
              <w:rPr>
                <w:rFonts w:ascii="Times" w:hAnsi="Times" w:cs="Arial"/>
                <w:sz w:val="20"/>
                <w:szCs w:val="20"/>
              </w:rPr>
              <w:t xml:space="preserve">in this class </w:t>
            </w:r>
            <w:r>
              <w:rPr>
                <w:rFonts w:ascii="Times" w:hAnsi="Times" w:cs="Arial"/>
                <w:sz w:val="20"/>
                <w:szCs w:val="20"/>
              </w:rPr>
              <w:t xml:space="preserve">are discussed for use in the classes and in their lives. </w:t>
            </w:r>
          </w:p>
          <w:p w14:paraId="780330D1" w14:textId="77777777" w:rsidR="00426607" w:rsidRDefault="00426607" w:rsidP="00426607">
            <w:pPr>
              <w:rPr>
                <w:rFonts w:ascii="Times" w:hAnsi="Times" w:cs="Arial"/>
                <w:sz w:val="20"/>
                <w:szCs w:val="20"/>
              </w:rPr>
            </w:pPr>
            <w:r w:rsidRPr="007D6A44">
              <w:rPr>
                <w:rFonts w:ascii="Times" w:hAnsi="Times" w:cs="Arial"/>
                <w:sz w:val="20"/>
                <w:szCs w:val="20"/>
              </w:rPr>
              <w:t>to their lives?</w:t>
            </w:r>
          </w:p>
          <w:p w14:paraId="2D74B085" w14:textId="77777777" w:rsidR="00426607" w:rsidRPr="007D6A44" w:rsidRDefault="00426607" w:rsidP="00426607">
            <w:pPr>
              <w:rPr>
                <w:rFonts w:ascii="Times" w:hAnsi="Times" w:cs="Arial"/>
                <w:sz w:val="20"/>
                <w:szCs w:val="20"/>
              </w:rPr>
            </w:pPr>
          </w:p>
          <w:p w14:paraId="70A4BC0D" w14:textId="77777777" w:rsidR="00426607" w:rsidRPr="007D6A44" w:rsidRDefault="00426607" w:rsidP="00426607">
            <w:pPr>
              <w:rPr>
                <w:rFonts w:ascii="Times" w:hAnsi="Times"/>
                <w:i/>
                <w:sz w:val="20"/>
                <w:szCs w:val="20"/>
              </w:rPr>
            </w:pPr>
            <w:r>
              <w:rPr>
                <w:rFonts w:ascii="Times" w:hAnsi="Times" w:cs="Arial"/>
                <w:sz w:val="20"/>
                <w:szCs w:val="20"/>
              </w:rPr>
              <w:t>D</w:t>
            </w:r>
            <w:r w:rsidRPr="007D6A44">
              <w:rPr>
                <w:rFonts w:ascii="Times" w:hAnsi="Times" w:cs="Arial"/>
                <w:sz w:val="20"/>
                <w:szCs w:val="20"/>
              </w:rPr>
              <w:t>irect instruction, m</w:t>
            </w:r>
            <w:r>
              <w:rPr>
                <w:rFonts w:ascii="Times" w:hAnsi="Times" w:cs="Arial"/>
                <w:sz w:val="20"/>
                <w:szCs w:val="20"/>
              </w:rPr>
              <w:t xml:space="preserve">odeling, and practice in how to the enhancements to prepare for </w:t>
            </w:r>
            <w:r w:rsidRPr="007D6A44">
              <w:rPr>
                <w:rFonts w:ascii="Times" w:hAnsi="Times" w:cs="Arial"/>
                <w:sz w:val="20"/>
                <w:szCs w:val="20"/>
              </w:rPr>
              <w:t>assessment</w:t>
            </w:r>
            <w:r>
              <w:rPr>
                <w:rFonts w:ascii="Times" w:hAnsi="Times" w:cs="Arial"/>
                <w:sz w:val="20"/>
                <w:szCs w:val="20"/>
              </w:rPr>
              <w:t xml:space="preserve">s and promote further learning information and </w:t>
            </w:r>
            <w:r w:rsidRPr="007D6A44">
              <w:rPr>
                <w:rFonts w:ascii="Times" w:hAnsi="Times" w:cs="Arial"/>
                <w:sz w:val="20"/>
                <w:szCs w:val="20"/>
              </w:rPr>
              <w:t xml:space="preserve">how to </w:t>
            </w:r>
            <w:r>
              <w:rPr>
                <w:rFonts w:ascii="Times" w:hAnsi="Times" w:cs="Arial"/>
                <w:sz w:val="20"/>
                <w:szCs w:val="20"/>
              </w:rPr>
              <w:t>use them to study is provided.</w:t>
            </w:r>
          </w:p>
        </w:tc>
      </w:tr>
      <w:tr w:rsidR="00426607" w:rsidRPr="007D6A44" w14:paraId="47FFB834" w14:textId="77777777" w:rsidTr="00426607">
        <w:tc>
          <w:tcPr>
            <w:tcW w:w="648" w:type="dxa"/>
          </w:tcPr>
          <w:p w14:paraId="77442EBE" w14:textId="77777777" w:rsidR="00426607" w:rsidRPr="000D6F74" w:rsidRDefault="00426607" w:rsidP="00426607">
            <w:pPr>
              <w:jc w:val="center"/>
              <w:rPr>
                <w:rFonts w:ascii="Times" w:hAnsi="Times"/>
                <w:b/>
                <w:i/>
                <w:sz w:val="72"/>
                <w:szCs w:val="72"/>
                <w:u w:val="single"/>
              </w:rPr>
            </w:pPr>
            <w:r w:rsidRPr="000D6F74">
              <w:rPr>
                <w:rFonts w:ascii="Times" w:hAnsi="Times"/>
                <w:b/>
                <w:i/>
                <w:sz w:val="72"/>
                <w:szCs w:val="72"/>
                <w:u w:val="single"/>
              </w:rPr>
              <w:lastRenderedPageBreak/>
              <w:t>E</w:t>
            </w:r>
          </w:p>
        </w:tc>
        <w:tc>
          <w:tcPr>
            <w:tcW w:w="3246" w:type="dxa"/>
          </w:tcPr>
          <w:p w14:paraId="0DC21EBF" w14:textId="77777777" w:rsidR="00426607" w:rsidRPr="005A58E9" w:rsidRDefault="00426607" w:rsidP="00426607">
            <w:pPr>
              <w:jc w:val="center"/>
              <w:rPr>
                <w:rFonts w:ascii="Times" w:hAnsi="Times"/>
                <w:b/>
                <w:i/>
                <w:sz w:val="20"/>
                <w:szCs w:val="20"/>
              </w:rPr>
            </w:pPr>
            <w:r w:rsidRPr="007D6A44">
              <w:rPr>
                <w:rFonts w:ascii="Times" w:hAnsi="Times"/>
                <w:b/>
                <w:i/>
                <w:sz w:val="20"/>
                <w:szCs w:val="20"/>
                <w:u w:val="single"/>
              </w:rPr>
              <w:t>Evaluate</w:t>
            </w:r>
            <w:r w:rsidRPr="007D6A44">
              <w:rPr>
                <w:rFonts w:ascii="Times" w:hAnsi="Times"/>
                <w:b/>
                <w:i/>
                <w:sz w:val="20"/>
                <w:szCs w:val="20"/>
              </w:rPr>
              <w:t xml:space="preserve"> Learning</w:t>
            </w:r>
          </w:p>
          <w:p w14:paraId="6B223244" w14:textId="77777777" w:rsidR="00426607" w:rsidRPr="007D6A44" w:rsidRDefault="00426607" w:rsidP="00426607">
            <w:pPr>
              <w:jc w:val="center"/>
              <w:rPr>
                <w:rFonts w:ascii="Times" w:hAnsi="Times"/>
                <w:i/>
                <w:sz w:val="20"/>
                <w:szCs w:val="20"/>
              </w:rPr>
            </w:pPr>
          </w:p>
          <w:p w14:paraId="19EF5357" w14:textId="77777777" w:rsidR="00426607" w:rsidRDefault="00426607" w:rsidP="00426607">
            <w:pPr>
              <w:jc w:val="center"/>
              <w:rPr>
                <w:rFonts w:ascii="Times" w:hAnsi="Times" w:cs="Arial"/>
                <w:sz w:val="20"/>
                <w:szCs w:val="20"/>
              </w:rPr>
            </w:pPr>
            <w:r w:rsidRPr="00FB590F">
              <w:rPr>
                <w:rFonts w:ascii="Times" w:hAnsi="Times" w:cs="Arial"/>
                <w:sz w:val="20"/>
                <w:szCs w:val="20"/>
              </w:rPr>
              <w:t>Evaluation of learning</w:t>
            </w:r>
            <w:r>
              <w:rPr>
                <w:rFonts w:ascii="Times" w:hAnsi="Times" w:cs="Arial"/>
                <w:b/>
                <w:sz w:val="20"/>
                <w:szCs w:val="20"/>
              </w:rPr>
              <w:t xml:space="preserve"> </w:t>
            </w:r>
            <w:r>
              <w:rPr>
                <w:rFonts w:ascii="Times" w:hAnsi="Times" w:cs="Arial"/>
                <w:sz w:val="20"/>
                <w:szCs w:val="20"/>
              </w:rPr>
              <w:t xml:space="preserve">is accomplished through all the ways that both teachers and students collect data on the goals and enhancements established through the SMARTER planning process. </w:t>
            </w:r>
          </w:p>
          <w:p w14:paraId="0D5CF52B" w14:textId="77777777" w:rsidR="00426607" w:rsidRDefault="00426607" w:rsidP="00426607">
            <w:pPr>
              <w:jc w:val="center"/>
              <w:rPr>
                <w:rFonts w:ascii="Times" w:hAnsi="Times" w:cs="Arial"/>
                <w:sz w:val="20"/>
                <w:szCs w:val="20"/>
              </w:rPr>
            </w:pPr>
          </w:p>
          <w:p w14:paraId="42362DD1" w14:textId="77777777" w:rsidR="00426607" w:rsidRDefault="00426607" w:rsidP="00426607">
            <w:pPr>
              <w:jc w:val="center"/>
              <w:rPr>
                <w:rFonts w:ascii="Times" w:hAnsi="Times" w:cs="Arial"/>
                <w:sz w:val="20"/>
                <w:szCs w:val="20"/>
              </w:rPr>
            </w:pPr>
            <w:r>
              <w:rPr>
                <w:rFonts w:ascii="Times" w:hAnsi="Times" w:cs="Arial"/>
                <w:sz w:val="20"/>
                <w:szCs w:val="20"/>
              </w:rPr>
              <w:t xml:space="preserve">Evaluation is daily and occurs upon classroom entry, during class, and upon classroom exit. Course, unit, and lesson assignments should be viewed as formative assessments leading to and supporting demonstration of content fluency on summative measures. </w:t>
            </w:r>
          </w:p>
          <w:p w14:paraId="3388716F" w14:textId="77777777" w:rsidR="00426607" w:rsidRDefault="00426607" w:rsidP="00426607">
            <w:pPr>
              <w:jc w:val="center"/>
              <w:rPr>
                <w:rFonts w:ascii="Times" w:hAnsi="Times" w:cs="Arial"/>
                <w:sz w:val="20"/>
                <w:szCs w:val="20"/>
              </w:rPr>
            </w:pPr>
          </w:p>
          <w:p w14:paraId="1474863E" w14:textId="77777777" w:rsidR="00426607" w:rsidRDefault="00426607" w:rsidP="00426607">
            <w:pPr>
              <w:jc w:val="center"/>
              <w:rPr>
                <w:rFonts w:ascii="Times" w:hAnsi="Times" w:cs="Arial"/>
                <w:sz w:val="20"/>
                <w:szCs w:val="20"/>
              </w:rPr>
            </w:pPr>
            <w:r>
              <w:rPr>
                <w:rFonts w:ascii="Times" w:hAnsi="Times" w:cs="Arial"/>
                <w:sz w:val="20"/>
                <w:szCs w:val="20"/>
              </w:rPr>
              <w:t xml:space="preserve">The primary purpose is to determine whether the teacher has made accurate and sufficient enhancement decisions, whether those decisions have been implemented adequately, whether other teachers need to be enlisted for assistance, and whether learners have taken advantage and have been included as partners in the instructional process. </w:t>
            </w:r>
          </w:p>
          <w:p w14:paraId="554EC6F9" w14:textId="77777777" w:rsidR="00426607" w:rsidRDefault="00426607" w:rsidP="00426607">
            <w:pPr>
              <w:jc w:val="center"/>
              <w:rPr>
                <w:rFonts w:ascii="Times" w:hAnsi="Times" w:cs="Arial"/>
                <w:sz w:val="20"/>
                <w:szCs w:val="20"/>
              </w:rPr>
            </w:pPr>
          </w:p>
          <w:p w14:paraId="4A341F1D" w14:textId="77777777" w:rsidR="00426607" w:rsidRDefault="00426607" w:rsidP="00426607">
            <w:pPr>
              <w:jc w:val="center"/>
              <w:rPr>
                <w:rFonts w:ascii="Times" w:hAnsi="Times" w:cs="Arial"/>
                <w:sz w:val="20"/>
                <w:szCs w:val="20"/>
              </w:rPr>
            </w:pPr>
            <w:r w:rsidRPr="007D6A44">
              <w:rPr>
                <w:rFonts w:ascii="Times" w:hAnsi="Times" w:cs="Arial"/>
                <w:sz w:val="20"/>
                <w:szCs w:val="20"/>
              </w:rPr>
              <w:t xml:space="preserve"> </w:t>
            </w:r>
            <w:r>
              <w:rPr>
                <w:rFonts w:ascii="Times" w:hAnsi="Times" w:cs="Arial"/>
                <w:sz w:val="20"/>
                <w:szCs w:val="20"/>
              </w:rPr>
              <w:t xml:space="preserve">Evaluation consists of </w:t>
            </w:r>
            <w:r w:rsidRPr="007D6A44">
              <w:rPr>
                <w:rFonts w:ascii="Times" w:hAnsi="Times" w:cs="Arial"/>
                <w:sz w:val="20"/>
                <w:szCs w:val="20"/>
              </w:rPr>
              <w:t xml:space="preserve">both formal and informal tools and procedures for monitoring progress, communicating progress and </w:t>
            </w:r>
            <w:r>
              <w:rPr>
                <w:rFonts w:ascii="Times" w:hAnsi="Times" w:cs="Arial"/>
                <w:sz w:val="20"/>
                <w:szCs w:val="20"/>
              </w:rPr>
              <w:t xml:space="preserve">providing </w:t>
            </w:r>
            <w:r w:rsidRPr="007D6A44">
              <w:rPr>
                <w:rFonts w:ascii="Times" w:hAnsi="Times" w:cs="Arial"/>
                <w:sz w:val="20"/>
                <w:szCs w:val="20"/>
              </w:rPr>
              <w:t>feedback to</w:t>
            </w:r>
            <w:r>
              <w:rPr>
                <w:rFonts w:ascii="Times" w:hAnsi="Times" w:cs="Arial"/>
                <w:sz w:val="20"/>
                <w:szCs w:val="20"/>
              </w:rPr>
              <w:t xml:space="preserve"> students and adapting the instructional process. </w:t>
            </w:r>
          </w:p>
          <w:p w14:paraId="4C9A8183" w14:textId="77777777" w:rsidR="00426607" w:rsidRPr="007D6A44" w:rsidRDefault="00426607" w:rsidP="00426607">
            <w:pPr>
              <w:jc w:val="center"/>
              <w:rPr>
                <w:rFonts w:ascii="Times" w:hAnsi="Times"/>
                <w:i/>
                <w:sz w:val="20"/>
                <w:szCs w:val="20"/>
              </w:rPr>
            </w:pPr>
          </w:p>
        </w:tc>
        <w:tc>
          <w:tcPr>
            <w:tcW w:w="2430" w:type="dxa"/>
            <w:gridSpan w:val="2"/>
          </w:tcPr>
          <w:p w14:paraId="5E676098" w14:textId="77777777" w:rsidR="00426607" w:rsidRDefault="00426607" w:rsidP="00426607">
            <w:pPr>
              <w:jc w:val="center"/>
              <w:rPr>
                <w:rFonts w:ascii="Times" w:hAnsi="Times"/>
                <w:i/>
                <w:sz w:val="20"/>
                <w:szCs w:val="20"/>
              </w:rPr>
            </w:pPr>
          </w:p>
          <w:p w14:paraId="3EF19789" w14:textId="77777777" w:rsidR="00426607" w:rsidRDefault="00426607" w:rsidP="00426607">
            <w:pPr>
              <w:jc w:val="center"/>
              <w:rPr>
                <w:rFonts w:ascii="Times" w:hAnsi="Times"/>
                <w:i/>
                <w:sz w:val="20"/>
                <w:szCs w:val="20"/>
              </w:rPr>
            </w:pPr>
            <w:r>
              <w:rPr>
                <w:rFonts w:ascii="Times" w:hAnsi="Times"/>
                <w:i/>
                <w:sz w:val="20"/>
                <w:szCs w:val="20"/>
              </w:rPr>
              <w:t xml:space="preserve">Skills and strategies must be taught to ensure that evaluation tasks are reliable and valid and predictive of attainment of standards. </w:t>
            </w:r>
          </w:p>
          <w:p w14:paraId="554F4753" w14:textId="77777777" w:rsidR="00426607" w:rsidRDefault="00426607" w:rsidP="00426607">
            <w:pPr>
              <w:jc w:val="center"/>
              <w:rPr>
                <w:rFonts w:ascii="Times" w:hAnsi="Times"/>
                <w:i/>
                <w:sz w:val="20"/>
                <w:szCs w:val="20"/>
              </w:rPr>
            </w:pPr>
          </w:p>
          <w:p w14:paraId="5D700BD9" w14:textId="77777777" w:rsidR="00426607" w:rsidRDefault="00426607" w:rsidP="00426607">
            <w:pPr>
              <w:jc w:val="center"/>
              <w:rPr>
                <w:rFonts w:ascii="Times" w:hAnsi="Times"/>
                <w:i/>
                <w:sz w:val="20"/>
                <w:szCs w:val="20"/>
              </w:rPr>
            </w:pPr>
            <w:r>
              <w:rPr>
                <w:rFonts w:ascii="Times" w:hAnsi="Times"/>
                <w:i/>
                <w:sz w:val="20"/>
                <w:szCs w:val="20"/>
              </w:rPr>
              <w:t xml:space="preserve">Instruction leads to student competence. Student competence is brought to collaborative work. Instruction in collaborative work around higher-0rder reasoning leads to collaborative competency in the completion of tasks. </w:t>
            </w:r>
          </w:p>
          <w:p w14:paraId="2E8375B9" w14:textId="77777777" w:rsidR="00426607" w:rsidRDefault="00426607" w:rsidP="00426607">
            <w:pPr>
              <w:jc w:val="center"/>
              <w:rPr>
                <w:rFonts w:ascii="Times" w:hAnsi="Times"/>
                <w:i/>
                <w:sz w:val="20"/>
                <w:szCs w:val="20"/>
              </w:rPr>
            </w:pPr>
          </w:p>
          <w:p w14:paraId="044817A6" w14:textId="2BC439F1" w:rsidR="00426607" w:rsidRDefault="00426607" w:rsidP="00426607">
            <w:pPr>
              <w:jc w:val="center"/>
              <w:rPr>
                <w:rFonts w:ascii="Times" w:hAnsi="Times"/>
                <w:i/>
                <w:sz w:val="20"/>
                <w:szCs w:val="20"/>
              </w:rPr>
            </w:pPr>
            <w:r>
              <w:rPr>
                <w:rFonts w:ascii="Times" w:hAnsi="Times"/>
                <w:i/>
                <w:sz w:val="20"/>
                <w:szCs w:val="20"/>
              </w:rPr>
              <w:t>Col</w:t>
            </w:r>
            <w:r w:rsidR="00F57850">
              <w:rPr>
                <w:rFonts w:ascii="Times" w:hAnsi="Times"/>
                <w:i/>
                <w:sz w:val="20"/>
                <w:szCs w:val="20"/>
              </w:rPr>
              <w:t xml:space="preserve">laborative competency Must </w:t>
            </w:r>
            <w:r>
              <w:rPr>
                <w:rFonts w:ascii="Times" w:hAnsi="Times"/>
                <w:i/>
                <w:sz w:val="20"/>
                <w:szCs w:val="20"/>
              </w:rPr>
              <w:t xml:space="preserve">be sufficiently practiced and supported for individuals to developed he independency skills required for independency higher-order reasoning. </w:t>
            </w:r>
          </w:p>
          <w:p w14:paraId="5CBFDBD2" w14:textId="77777777" w:rsidR="00426607" w:rsidRDefault="00426607" w:rsidP="00426607">
            <w:pPr>
              <w:jc w:val="center"/>
              <w:rPr>
                <w:rFonts w:ascii="Times" w:hAnsi="Times"/>
                <w:i/>
                <w:sz w:val="20"/>
                <w:szCs w:val="20"/>
              </w:rPr>
            </w:pPr>
          </w:p>
          <w:p w14:paraId="4761010C" w14:textId="77777777" w:rsidR="00426607" w:rsidRPr="007D6A44" w:rsidRDefault="00426607" w:rsidP="00426607">
            <w:pPr>
              <w:jc w:val="center"/>
              <w:rPr>
                <w:rFonts w:ascii="Times" w:hAnsi="Times"/>
                <w:i/>
                <w:sz w:val="20"/>
                <w:szCs w:val="20"/>
              </w:rPr>
            </w:pPr>
            <w:r>
              <w:rPr>
                <w:rFonts w:ascii="Times" w:hAnsi="Times"/>
                <w:i/>
                <w:sz w:val="20"/>
                <w:szCs w:val="20"/>
              </w:rPr>
              <w:t>Collaborative fluency does not lead to individual fluency and likely needs the support of other teachers to ensure fluency for some students</w:t>
            </w:r>
          </w:p>
        </w:tc>
        <w:tc>
          <w:tcPr>
            <w:tcW w:w="4500" w:type="dxa"/>
            <w:gridSpan w:val="2"/>
          </w:tcPr>
          <w:p w14:paraId="6F720991" w14:textId="77777777" w:rsidR="00426607" w:rsidRDefault="00426607" w:rsidP="00426607">
            <w:pPr>
              <w:rPr>
                <w:rFonts w:ascii="Times" w:hAnsi="Times" w:cs="Arial"/>
                <w:sz w:val="20"/>
                <w:szCs w:val="20"/>
              </w:rPr>
            </w:pPr>
            <w:r>
              <w:rPr>
                <w:rFonts w:ascii="Times" w:hAnsi="Times" w:cs="Arial"/>
                <w:sz w:val="20"/>
                <w:szCs w:val="20"/>
              </w:rPr>
              <w:t xml:space="preserve">What </w:t>
            </w:r>
            <w:r w:rsidRPr="007D6A44">
              <w:rPr>
                <w:rFonts w:ascii="Times" w:hAnsi="Times" w:cs="Arial"/>
                <w:sz w:val="20"/>
                <w:szCs w:val="20"/>
              </w:rPr>
              <w:t xml:space="preserve">formal and informal tools and procedures </w:t>
            </w:r>
            <w:r>
              <w:rPr>
                <w:rFonts w:ascii="Times" w:hAnsi="Times" w:cs="Arial"/>
                <w:sz w:val="20"/>
                <w:szCs w:val="20"/>
              </w:rPr>
              <w:t xml:space="preserve">are needed to profile student learning. </w:t>
            </w:r>
          </w:p>
          <w:p w14:paraId="04E5E236" w14:textId="77777777" w:rsidR="00426607" w:rsidRDefault="00426607" w:rsidP="00426607">
            <w:pPr>
              <w:rPr>
                <w:rFonts w:ascii="Times" w:hAnsi="Times" w:cs="Arial"/>
                <w:sz w:val="20"/>
                <w:szCs w:val="20"/>
              </w:rPr>
            </w:pPr>
          </w:p>
          <w:p w14:paraId="0223DFB4" w14:textId="77777777" w:rsidR="00426607" w:rsidRDefault="00426607" w:rsidP="00426607">
            <w:pPr>
              <w:rPr>
                <w:rFonts w:ascii="Times" w:hAnsi="Times" w:cs="Arial"/>
                <w:sz w:val="20"/>
                <w:szCs w:val="20"/>
              </w:rPr>
            </w:pPr>
            <w:r>
              <w:rPr>
                <w:rFonts w:ascii="Times" w:hAnsi="Times" w:cs="Arial"/>
                <w:sz w:val="20"/>
                <w:szCs w:val="20"/>
              </w:rPr>
              <w:t>What daily formative measures are used to shape instruction?</w:t>
            </w:r>
          </w:p>
          <w:p w14:paraId="3549A4B4" w14:textId="77777777" w:rsidR="00426607" w:rsidRDefault="00426607" w:rsidP="00426607">
            <w:pPr>
              <w:rPr>
                <w:rFonts w:ascii="Times" w:hAnsi="Times" w:cs="Arial"/>
                <w:sz w:val="20"/>
                <w:szCs w:val="20"/>
              </w:rPr>
            </w:pPr>
          </w:p>
          <w:p w14:paraId="65405C97" w14:textId="77777777" w:rsidR="00426607" w:rsidRDefault="00426607" w:rsidP="00426607">
            <w:pPr>
              <w:rPr>
                <w:rFonts w:ascii="Times" w:hAnsi="Times" w:cs="Arial"/>
                <w:sz w:val="20"/>
                <w:szCs w:val="20"/>
              </w:rPr>
            </w:pPr>
            <w:r>
              <w:rPr>
                <w:rFonts w:ascii="Times" w:hAnsi="Times" w:cs="Arial"/>
                <w:sz w:val="20"/>
                <w:szCs w:val="20"/>
              </w:rPr>
              <w:t>What assessment data should be used to alter how enhancements are implemented?</w:t>
            </w:r>
          </w:p>
          <w:p w14:paraId="712CFD78" w14:textId="77777777" w:rsidR="00426607" w:rsidRDefault="00426607" w:rsidP="00426607">
            <w:pPr>
              <w:rPr>
                <w:rFonts w:ascii="Times" w:hAnsi="Times" w:cs="Arial"/>
                <w:sz w:val="20"/>
                <w:szCs w:val="20"/>
              </w:rPr>
            </w:pPr>
            <w:r>
              <w:rPr>
                <w:rFonts w:ascii="Times" w:hAnsi="Times" w:cs="Arial"/>
                <w:sz w:val="20"/>
                <w:szCs w:val="20"/>
              </w:rPr>
              <w:t>What assessment data indicate that additional enhancements and teachers are needed?</w:t>
            </w:r>
          </w:p>
          <w:p w14:paraId="6604E505" w14:textId="77777777" w:rsidR="00426607" w:rsidRDefault="00426607" w:rsidP="00426607">
            <w:pPr>
              <w:rPr>
                <w:rFonts w:ascii="Times" w:hAnsi="Times" w:cs="Arial"/>
                <w:sz w:val="20"/>
                <w:szCs w:val="20"/>
              </w:rPr>
            </w:pPr>
          </w:p>
          <w:p w14:paraId="64D2D78B" w14:textId="77777777" w:rsidR="00426607" w:rsidRDefault="00426607" w:rsidP="00426607">
            <w:pPr>
              <w:rPr>
                <w:rFonts w:ascii="Times" w:hAnsi="Times" w:cs="Arial"/>
                <w:sz w:val="20"/>
                <w:szCs w:val="20"/>
              </w:rPr>
            </w:pPr>
            <w:r>
              <w:rPr>
                <w:rFonts w:ascii="Times" w:hAnsi="Times" w:cs="Arial"/>
                <w:sz w:val="20"/>
                <w:szCs w:val="20"/>
              </w:rPr>
              <w:t xml:space="preserve">How do I know that the measures that I am using are reliable and valid? </w:t>
            </w:r>
          </w:p>
          <w:p w14:paraId="07A3CA76" w14:textId="77777777" w:rsidR="00426607" w:rsidRDefault="00426607" w:rsidP="00426607">
            <w:pPr>
              <w:rPr>
                <w:rFonts w:ascii="Times" w:hAnsi="Times" w:cs="Arial"/>
                <w:sz w:val="20"/>
                <w:szCs w:val="20"/>
              </w:rPr>
            </w:pPr>
          </w:p>
          <w:p w14:paraId="319AD7FA" w14:textId="77777777" w:rsidR="00426607" w:rsidRPr="007D6A44" w:rsidRDefault="00426607" w:rsidP="00426607">
            <w:pPr>
              <w:rPr>
                <w:rFonts w:ascii="Times" w:hAnsi="Times" w:cs="Arial"/>
                <w:sz w:val="20"/>
                <w:szCs w:val="20"/>
              </w:rPr>
            </w:pPr>
            <w:r>
              <w:rPr>
                <w:rFonts w:ascii="Times" w:hAnsi="Times" w:cs="Arial"/>
                <w:sz w:val="20"/>
                <w:szCs w:val="20"/>
              </w:rPr>
              <w:t xml:space="preserve">What additional instructional enhancements are needed? </w:t>
            </w:r>
            <w:r w:rsidRPr="007D6A44">
              <w:rPr>
                <w:rFonts w:ascii="Times" w:hAnsi="Times" w:cs="Arial"/>
                <w:sz w:val="20"/>
                <w:szCs w:val="20"/>
              </w:rPr>
              <w:t xml:space="preserve"> task?</w:t>
            </w:r>
          </w:p>
          <w:p w14:paraId="1C5C53C2" w14:textId="77777777" w:rsidR="00426607" w:rsidRPr="007D6A44" w:rsidRDefault="00426607" w:rsidP="00426607">
            <w:pPr>
              <w:rPr>
                <w:rFonts w:ascii="Times" w:hAnsi="Times" w:cs="Arial"/>
                <w:sz w:val="20"/>
                <w:szCs w:val="20"/>
              </w:rPr>
            </w:pPr>
          </w:p>
          <w:p w14:paraId="1D060D53" w14:textId="77777777" w:rsidR="00426607" w:rsidRDefault="00426607" w:rsidP="00426607">
            <w:pPr>
              <w:rPr>
                <w:rFonts w:ascii="Times" w:hAnsi="Times" w:cs="Arial"/>
                <w:sz w:val="20"/>
                <w:szCs w:val="20"/>
              </w:rPr>
            </w:pPr>
            <w:r>
              <w:rPr>
                <w:rFonts w:ascii="Times" w:hAnsi="Times" w:cs="Arial"/>
                <w:sz w:val="20"/>
                <w:szCs w:val="20"/>
              </w:rPr>
              <w:t>How do my formative and summative assessments relate to the ability of students to answer course, unit, or lesson questions?</w:t>
            </w:r>
          </w:p>
          <w:p w14:paraId="0C39E672" w14:textId="77777777" w:rsidR="00426607" w:rsidRDefault="00426607" w:rsidP="00426607">
            <w:pPr>
              <w:rPr>
                <w:rFonts w:ascii="Times" w:hAnsi="Times" w:cs="Arial"/>
                <w:sz w:val="20"/>
                <w:szCs w:val="20"/>
              </w:rPr>
            </w:pPr>
          </w:p>
          <w:p w14:paraId="244A6D38" w14:textId="77777777" w:rsidR="00426607" w:rsidRDefault="00426607" w:rsidP="00426607">
            <w:pPr>
              <w:rPr>
                <w:rFonts w:ascii="Times" w:hAnsi="Times" w:cs="Arial"/>
                <w:sz w:val="20"/>
                <w:szCs w:val="20"/>
              </w:rPr>
            </w:pPr>
            <w:r>
              <w:rPr>
                <w:rFonts w:ascii="Times" w:hAnsi="Times" w:cs="Arial"/>
                <w:sz w:val="20"/>
                <w:szCs w:val="20"/>
              </w:rPr>
              <w:t>How do I ensue that individual assignments are formative or summative assessments?</w:t>
            </w:r>
          </w:p>
          <w:p w14:paraId="564CD3F6" w14:textId="77777777" w:rsidR="00426607" w:rsidRDefault="00426607" w:rsidP="00426607">
            <w:pPr>
              <w:rPr>
                <w:rFonts w:ascii="Times" w:hAnsi="Times" w:cs="Arial"/>
                <w:sz w:val="20"/>
                <w:szCs w:val="20"/>
              </w:rPr>
            </w:pPr>
            <w:r>
              <w:rPr>
                <w:rFonts w:ascii="Times" w:hAnsi="Times" w:cs="Arial"/>
                <w:sz w:val="20"/>
                <w:szCs w:val="20"/>
              </w:rPr>
              <w:t xml:space="preserve">How do I ensure that collaborative assignments include appropriate assessments for content, higher-order thinking, collaboration, and emotional readiness to collaborate? </w:t>
            </w:r>
          </w:p>
          <w:p w14:paraId="5C6C5D4E" w14:textId="77777777" w:rsidR="00426607" w:rsidRDefault="00426607" w:rsidP="00426607">
            <w:pPr>
              <w:rPr>
                <w:rFonts w:ascii="Times" w:hAnsi="Times" w:cs="Arial"/>
                <w:sz w:val="20"/>
                <w:szCs w:val="20"/>
              </w:rPr>
            </w:pPr>
          </w:p>
          <w:p w14:paraId="44446A7A" w14:textId="77777777" w:rsidR="00426607" w:rsidRDefault="00426607" w:rsidP="00426607">
            <w:pPr>
              <w:rPr>
                <w:rFonts w:ascii="Times" w:hAnsi="Times" w:cs="Arial"/>
                <w:sz w:val="20"/>
                <w:szCs w:val="20"/>
              </w:rPr>
            </w:pPr>
            <w:r>
              <w:rPr>
                <w:rFonts w:ascii="Times" w:hAnsi="Times" w:cs="Arial"/>
                <w:sz w:val="20"/>
                <w:szCs w:val="20"/>
              </w:rPr>
              <w:t>How do I prof=vide feedback related to different measures of collaborative learning?</w:t>
            </w:r>
          </w:p>
          <w:p w14:paraId="0FB5AECD" w14:textId="77777777" w:rsidR="00426607" w:rsidRPr="007D6A44" w:rsidRDefault="00426607" w:rsidP="00426607">
            <w:pPr>
              <w:rPr>
                <w:rFonts w:ascii="Times" w:hAnsi="Times"/>
                <w:i/>
                <w:sz w:val="20"/>
                <w:szCs w:val="20"/>
              </w:rPr>
            </w:pPr>
            <w:r>
              <w:rPr>
                <w:rFonts w:ascii="Times" w:hAnsi="Times" w:cs="Arial"/>
                <w:sz w:val="20"/>
                <w:szCs w:val="20"/>
              </w:rPr>
              <w:t>How do I evaluate student readiness for independent mastery of standards informed outcomes?</w:t>
            </w:r>
          </w:p>
        </w:tc>
      </w:tr>
      <w:tr w:rsidR="00426607" w:rsidRPr="007D6A44" w14:paraId="2C76640E" w14:textId="77777777" w:rsidTr="00426607">
        <w:tc>
          <w:tcPr>
            <w:tcW w:w="648" w:type="dxa"/>
          </w:tcPr>
          <w:p w14:paraId="384A728A" w14:textId="77777777" w:rsidR="00426607" w:rsidRPr="000D6F74" w:rsidRDefault="00426607" w:rsidP="00426607">
            <w:pPr>
              <w:jc w:val="center"/>
              <w:rPr>
                <w:rFonts w:ascii="Times" w:hAnsi="Times"/>
                <w:b/>
                <w:i/>
                <w:sz w:val="72"/>
                <w:szCs w:val="72"/>
                <w:u w:val="single"/>
              </w:rPr>
            </w:pPr>
            <w:r w:rsidRPr="000D6F74">
              <w:rPr>
                <w:rFonts w:ascii="Times" w:hAnsi="Times"/>
                <w:b/>
                <w:i/>
                <w:sz w:val="72"/>
                <w:szCs w:val="72"/>
                <w:u w:val="single"/>
              </w:rPr>
              <w:t>R</w:t>
            </w:r>
          </w:p>
        </w:tc>
        <w:tc>
          <w:tcPr>
            <w:tcW w:w="3246" w:type="dxa"/>
          </w:tcPr>
          <w:p w14:paraId="5BC5E6F9" w14:textId="77777777" w:rsidR="00CC32AC" w:rsidRDefault="00CC32AC" w:rsidP="00426607">
            <w:pPr>
              <w:jc w:val="center"/>
              <w:rPr>
                <w:rFonts w:ascii="Times" w:hAnsi="Times" w:cs="Arial"/>
                <w:b/>
                <w:sz w:val="20"/>
                <w:szCs w:val="20"/>
                <w:u w:val="single"/>
              </w:rPr>
            </w:pPr>
          </w:p>
          <w:p w14:paraId="1B18F532" w14:textId="77777777" w:rsidR="00426607" w:rsidRPr="00FB590F" w:rsidRDefault="00426607" w:rsidP="00426607">
            <w:pPr>
              <w:jc w:val="center"/>
              <w:rPr>
                <w:rFonts w:ascii="Times" w:hAnsi="Times" w:cs="Arial"/>
                <w:b/>
                <w:sz w:val="20"/>
                <w:szCs w:val="20"/>
              </w:rPr>
            </w:pPr>
            <w:r w:rsidRPr="00FB590F">
              <w:rPr>
                <w:rFonts w:ascii="Times" w:hAnsi="Times" w:cs="Arial"/>
                <w:b/>
                <w:sz w:val="20"/>
                <w:szCs w:val="20"/>
                <w:u w:val="single"/>
              </w:rPr>
              <w:t>Revisit</w:t>
            </w:r>
            <w:r w:rsidRPr="00FB590F">
              <w:rPr>
                <w:rFonts w:ascii="Times" w:hAnsi="Times" w:cs="Arial"/>
                <w:b/>
                <w:sz w:val="20"/>
                <w:szCs w:val="20"/>
              </w:rPr>
              <w:t xml:space="preserve"> learning outcomes and critical questions</w:t>
            </w:r>
          </w:p>
          <w:p w14:paraId="27834992" w14:textId="77777777" w:rsidR="00426607" w:rsidRDefault="00426607" w:rsidP="00426607">
            <w:pPr>
              <w:jc w:val="center"/>
              <w:rPr>
                <w:rFonts w:ascii="Times" w:hAnsi="Times" w:cs="Arial"/>
                <w:sz w:val="20"/>
                <w:szCs w:val="20"/>
              </w:rPr>
            </w:pPr>
          </w:p>
          <w:p w14:paraId="72AA27AC" w14:textId="77777777" w:rsidR="00426607" w:rsidRDefault="00426607" w:rsidP="00426607">
            <w:pPr>
              <w:jc w:val="center"/>
              <w:rPr>
                <w:rFonts w:ascii="Times" w:hAnsi="Times" w:cs="Arial"/>
                <w:sz w:val="20"/>
                <w:szCs w:val="20"/>
              </w:rPr>
            </w:pPr>
            <w:r>
              <w:rPr>
                <w:rFonts w:ascii="Times" w:hAnsi="Times" w:cs="Arial"/>
                <w:sz w:val="20"/>
                <w:szCs w:val="20"/>
              </w:rPr>
              <w:t xml:space="preserve">The evaluation of </w:t>
            </w:r>
            <w:r w:rsidRPr="007D6A44">
              <w:rPr>
                <w:rFonts w:ascii="Times" w:hAnsi="Times" w:cs="Arial"/>
                <w:sz w:val="20"/>
                <w:szCs w:val="20"/>
              </w:rPr>
              <w:t xml:space="preserve">student </w:t>
            </w:r>
            <w:r>
              <w:rPr>
                <w:rFonts w:ascii="Times" w:hAnsi="Times" w:cs="Arial"/>
                <w:sz w:val="20"/>
                <w:szCs w:val="20"/>
              </w:rPr>
              <w:t xml:space="preserve">learning and </w:t>
            </w:r>
            <w:r w:rsidRPr="007D6A44">
              <w:rPr>
                <w:rFonts w:ascii="Times" w:hAnsi="Times" w:cs="Arial"/>
                <w:sz w:val="20"/>
                <w:szCs w:val="20"/>
              </w:rPr>
              <w:t xml:space="preserve">performance on summative assessments </w:t>
            </w:r>
            <w:r>
              <w:rPr>
                <w:rFonts w:ascii="Times" w:hAnsi="Times" w:cs="Arial"/>
                <w:sz w:val="20"/>
                <w:szCs w:val="20"/>
              </w:rPr>
              <w:t>confirms that critical content and relationships required by standards has been achieved.</w:t>
            </w:r>
          </w:p>
          <w:p w14:paraId="04C0F630" w14:textId="77777777" w:rsidR="00426607" w:rsidRDefault="00426607" w:rsidP="00426607">
            <w:pPr>
              <w:jc w:val="center"/>
              <w:rPr>
                <w:rFonts w:ascii="Times" w:hAnsi="Times" w:cs="Arial"/>
                <w:sz w:val="20"/>
                <w:szCs w:val="20"/>
              </w:rPr>
            </w:pPr>
          </w:p>
          <w:p w14:paraId="79B136EC" w14:textId="77777777" w:rsidR="00426607" w:rsidRDefault="00426607" w:rsidP="00426607">
            <w:pPr>
              <w:jc w:val="center"/>
              <w:rPr>
                <w:rFonts w:ascii="Times" w:hAnsi="Times" w:cs="Arial"/>
                <w:sz w:val="20"/>
                <w:szCs w:val="20"/>
              </w:rPr>
            </w:pPr>
            <w:r>
              <w:rPr>
                <w:rFonts w:ascii="Times" w:hAnsi="Times" w:cs="Arial"/>
                <w:sz w:val="20"/>
                <w:szCs w:val="20"/>
              </w:rPr>
              <w:t>If student learning and performance and learning of summative measures are not aligned with formative measures and the targeted critical questions, then</w:t>
            </w:r>
            <w:r w:rsidRPr="007D6A44">
              <w:rPr>
                <w:rFonts w:ascii="Times" w:hAnsi="Times" w:cs="Arial"/>
                <w:sz w:val="20"/>
                <w:szCs w:val="20"/>
              </w:rPr>
              <w:t xml:space="preserve"> </w:t>
            </w:r>
            <w:r>
              <w:rPr>
                <w:rFonts w:ascii="Times" w:hAnsi="Times" w:cs="Arial"/>
                <w:sz w:val="20"/>
                <w:szCs w:val="20"/>
              </w:rPr>
              <w:t xml:space="preserve">teaching decisions and actions must be reevaluated. </w:t>
            </w:r>
          </w:p>
          <w:p w14:paraId="1E94F160" w14:textId="77777777" w:rsidR="00426607" w:rsidRDefault="00426607" w:rsidP="00426607">
            <w:pPr>
              <w:jc w:val="center"/>
              <w:rPr>
                <w:rFonts w:ascii="Times" w:hAnsi="Times" w:cs="Arial"/>
                <w:sz w:val="20"/>
                <w:szCs w:val="20"/>
              </w:rPr>
            </w:pPr>
          </w:p>
          <w:p w14:paraId="421BF978" w14:textId="7DBCC1E2" w:rsidR="00426607" w:rsidRPr="00FB590F" w:rsidRDefault="00426607" w:rsidP="00C07E41">
            <w:pPr>
              <w:jc w:val="center"/>
              <w:rPr>
                <w:rFonts w:ascii="Times" w:hAnsi="Times" w:cs="Arial"/>
                <w:sz w:val="20"/>
                <w:szCs w:val="20"/>
              </w:rPr>
            </w:pPr>
          </w:p>
        </w:tc>
        <w:tc>
          <w:tcPr>
            <w:tcW w:w="2430" w:type="dxa"/>
            <w:gridSpan w:val="2"/>
          </w:tcPr>
          <w:p w14:paraId="5DC26A6B" w14:textId="77777777" w:rsidR="00426607" w:rsidRDefault="00426607" w:rsidP="00426607">
            <w:pPr>
              <w:jc w:val="center"/>
              <w:rPr>
                <w:rFonts w:ascii="Times" w:hAnsi="Times"/>
                <w:i/>
                <w:sz w:val="20"/>
                <w:szCs w:val="20"/>
              </w:rPr>
            </w:pPr>
          </w:p>
          <w:p w14:paraId="463E4E7B" w14:textId="06797CFE" w:rsidR="00F57850" w:rsidRPr="007D6A44" w:rsidRDefault="00F57850" w:rsidP="00426607">
            <w:pPr>
              <w:jc w:val="center"/>
              <w:rPr>
                <w:rFonts w:ascii="Times" w:hAnsi="Times"/>
                <w:i/>
                <w:sz w:val="20"/>
                <w:szCs w:val="20"/>
              </w:rPr>
            </w:pPr>
            <w:r>
              <w:rPr>
                <w:rFonts w:ascii="Times" w:hAnsi="Times" w:cs="Arial"/>
                <w:sz w:val="20"/>
                <w:szCs w:val="20"/>
              </w:rPr>
              <w:t>Critical content and the relationships within this content must be either retaught or the relevance of the original critical questions to the standards must be reconsidered if the outcomes are not aligned.</w:t>
            </w:r>
          </w:p>
        </w:tc>
        <w:tc>
          <w:tcPr>
            <w:tcW w:w="4500" w:type="dxa"/>
            <w:gridSpan w:val="2"/>
          </w:tcPr>
          <w:p w14:paraId="523AD837" w14:textId="77777777" w:rsidR="00CC32AC" w:rsidRDefault="00CC32AC" w:rsidP="00426607">
            <w:pPr>
              <w:spacing w:line="276" w:lineRule="auto"/>
              <w:rPr>
                <w:rFonts w:ascii="Times" w:hAnsi="Times" w:cs="Arial"/>
                <w:sz w:val="20"/>
                <w:szCs w:val="20"/>
              </w:rPr>
            </w:pPr>
          </w:p>
          <w:p w14:paraId="5F558F03" w14:textId="77777777" w:rsidR="00426607" w:rsidRPr="007D6A44" w:rsidRDefault="00426607" w:rsidP="00426607">
            <w:pPr>
              <w:spacing w:line="276" w:lineRule="auto"/>
              <w:rPr>
                <w:rFonts w:ascii="Times" w:hAnsi="Times" w:cs="Arial"/>
                <w:sz w:val="20"/>
                <w:szCs w:val="20"/>
              </w:rPr>
            </w:pPr>
            <w:r w:rsidRPr="007D6A44">
              <w:rPr>
                <w:rFonts w:ascii="Times" w:hAnsi="Times" w:cs="Arial"/>
                <w:sz w:val="20"/>
                <w:szCs w:val="20"/>
              </w:rPr>
              <w:t>Are my critical questions and content really critical?</w:t>
            </w:r>
          </w:p>
          <w:p w14:paraId="705C471F" w14:textId="77777777" w:rsidR="00426607" w:rsidRPr="007D6A44" w:rsidRDefault="00426607" w:rsidP="00426607">
            <w:pPr>
              <w:spacing w:line="276" w:lineRule="auto"/>
              <w:rPr>
                <w:rFonts w:ascii="Times" w:hAnsi="Times" w:cs="Arial"/>
                <w:sz w:val="20"/>
                <w:szCs w:val="20"/>
              </w:rPr>
            </w:pPr>
            <w:r w:rsidRPr="007D6A44">
              <w:rPr>
                <w:rFonts w:ascii="Times" w:hAnsi="Times" w:cs="Arial"/>
                <w:sz w:val="20"/>
                <w:szCs w:val="20"/>
              </w:rPr>
              <w:t>Have I sorted, taught, assessed, and graded content based on what all, most, and some students are expected to know and do?</w:t>
            </w:r>
          </w:p>
          <w:p w14:paraId="1F2152B8" w14:textId="77777777" w:rsidR="00426607" w:rsidRPr="007D6A44" w:rsidRDefault="00426607" w:rsidP="00426607">
            <w:pPr>
              <w:spacing w:line="276" w:lineRule="auto"/>
              <w:rPr>
                <w:rFonts w:ascii="Times" w:hAnsi="Times" w:cs="Arial"/>
                <w:sz w:val="20"/>
                <w:szCs w:val="20"/>
              </w:rPr>
            </w:pPr>
            <w:r w:rsidRPr="007D6A44">
              <w:rPr>
                <w:rFonts w:ascii="Times" w:hAnsi="Times" w:cs="Arial"/>
                <w:sz w:val="20"/>
                <w:szCs w:val="20"/>
              </w:rPr>
              <w:t>Are my students able to explain, manipulate and apply the critical content?</w:t>
            </w:r>
          </w:p>
          <w:p w14:paraId="5C6F2A65" w14:textId="77777777" w:rsidR="00426607" w:rsidRPr="007D6A44" w:rsidRDefault="00426607" w:rsidP="00426607">
            <w:pPr>
              <w:spacing w:line="276" w:lineRule="auto"/>
              <w:rPr>
                <w:rFonts w:ascii="Times" w:hAnsi="Times" w:cs="Arial"/>
                <w:sz w:val="20"/>
                <w:szCs w:val="20"/>
              </w:rPr>
            </w:pPr>
            <w:r w:rsidRPr="007D6A44">
              <w:rPr>
                <w:rFonts w:ascii="Times" w:hAnsi="Times" w:cs="Arial"/>
                <w:sz w:val="20"/>
                <w:szCs w:val="20"/>
              </w:rPr>
              <w:t>Am I assessing both the critical content and processes?</w:t>
            </w:r>
          </w:p>
          <w:p w14:paraId="2FBA3E75" w14:textId="77777777" w:rsidR="00426607" w:rsidRPr="007D6A44" w:rsidRDefault="00426607" w:rsidP="00426607">
            <w:pPr>
              <w:spacing w:line="276" w:lineRule="auto"/>
              <w:rPr>
                <w:rFonts w:ascii="Times" w:hAnsi="Times" w:cs="Arial"/>
                <w:sz w:val="20"/>
                <w:szCs w:val="20"/>
              </w:rPr>
            </w:pPr>
            <w:r w:rsidRPr="007D6A44">
              <w:rPr>
                <w:rFonts w:ascii="Times" w:hAnsi="Times" w:cs="Arial"/>
                <w:sz w:val="20"/>
                <w:szCs w:val="20"/>
              </w:rPr>
              <w:t>Do I have data on the performance of all students? What does the data tell me?</w:t>
            </w:r>
          </w:p>
          <w:p w14:paraId="16FAD936" w14:textId="77777777" w:rsidR="00426607" w:rsidRPr="007D6A44" w:rsidRDefault="00426607" w:rsidP="00426607">
            <w:pPr>
              <w:spacing w:line="276" w:lineRule="auto"/>
              <w:rPr>
                <w:rFonts w:ascii="Times" w:hAnsi="Times" w:cs="Arial"/>
                <w:sz w:val="20"/>
                <w:szCs w:val="20"/>
              </w:rPr>
            </w:pPr>
            <w:r w:rsidRPr="007D6A44">
              <w:rPr>
                <w:rFonts w:ascii="Times" w:hAnsi="Times" w:cs="Arial"/>
                <w:sz w:val="20"/>
                <w:szCs w:val="20"/>
              </w:rPr>
              <w:t>Do I need to re-teach or revise?</w:t>
            </w:r>
          </w:p>
          <w:p w14:paraId="306BA3C4" w14:textId="77777777" w:rsidR="00426607" w:rsidRPr="007D6A44" w:rsidRDefault="00426607" w:rsidP="00426607">
            <w:pPr>
              <w:rPr>
                <w:rFonts w:ascii="Times" w:hAnsi="Times"/>
                <w:i/>
                <w:sz w:val="20"/>
                <w:szCs w:val="20"/>
              </w:rPr>
            </w:pPr>
            <w:r w:rsidRPr="007D6A44">
              <w:rPr>
                <w:rFonts w:ascii="Times" w:hAnsi="Times" w:cs="Arial"/>
                <w:sz w:val="20"/>
                <w:szCs w:val="20"/>
              </w:rPr>
              <w:t>How will I do this?</w:t>
            </w:r>
          </w:p>
        </w:tc>
      </w:tr>
    </w:tbl>
    <w:p w14:paraId="54E93C5C" w14:textId="77777777" w:rsidR="00426607" w:rsidRPr="007D6A44" w:rsidRDefault="00426607" w:rsidP="00426607">
      <w:pPr>
        <w:jc w:val="center"/>
        <w:rPr>
          <w:rFonts w:ascii="Times" w:hAnsi="Times"/>
          <w:i/>
          <w:sz w:val="20"/>
          <w:szCs w:val="20"/>
        </w:rPr>
      </w:pPr>
    </w:p>
    <w:p w14:paraId="470810F0" w14:textId="77777777" w:rsidR="00426607" w:rsidRPr="007D6A44" w:rsidRDefault="00426607" w:rsidP="00E50258">
      <w:pPr>
        <w:jc w:val="center"/>
        <w:rPr>
          <w:rFonts w:ascii="Times" w:hAnsi="Times"/>
          <w:i/>
          <w:sz w:val="20"/>
          <w:szCs w:val="20"/>
        </w:rPr>
      </w:pPr>
    </w:p>
    <w:sectPr w:rsidR="00426607" w:rsidRPr="007D6A44" w:rsidSect="00DF5FB5">
      <w:headerReference w:type="even" r:id="rId7"/>
      <w:headerReference w:type="default" r:id="rId8"/>
      <w:footerReference w:type="even" r:id="rId9"/>
      <w:footerReference w:type="default" r:id="rId10"/>
      <w:headerReference w:type="first" r:id="rId11"/>
      <w:footerReference w:type="first" r:id="rId12"/>
      <w:pgSz w:w="12240" w:h="15840"/>
      <w:pgMar w:top="99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1FC7A" w14:textId="77777777" w:rsidR="004A3A98" w:rsidRDefault="004A3A98" w:rsidP="00E50258">
      <w:r>
        <w:separator/>
      </w:r>
    </w:p>
  </w:endnote>
  <w:endnote w:type="continuationSeparator" w:id="0">
    <w:p w14:paraId="6224BAB4" w14:textId="77777777" w:rsidR="004A3A98" w:rsidRDefault="004A3A98" w:rsidP="00E50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08978" w14:textId="77777777" w:rsidR="00CC32AC" w:rsidRDefault="00CC3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B321A" w14:textId="77777777" w:rsidR="00CC32AC" w:rsidRDefault="00CC32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44EF4" w14:textId="77777777" w:rsidR="00CC32AC" w:rsidRDefault="00CC3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D86CF" w14:textId="77777777" w:rsidR="004A3A98" w:rsidRDefault="004A3A98" w:rsidP="00E50258">
      <w:r>
        <w:separator/>
      </w:r>
    </w:p>
  </w:footnote>
  <w:footnote w:type="continuationSeparator" w:id="0">
    <w:p w14:paraId="1A6F27BD" w14:textId="77777777" w:rsidR="004A3A98" w:rsidRDefault="004A3A98" w:rsidP="00E50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1BBF0" w14:textId="77777777" w:rsidR="00CC32AC" w:rsidRDefault="00CC32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2A3BE" w14:textId="77777777" w:rsidR="00CC32AC" w:rsidRPr="00E50258" w:rsidRDefault="00CC32AC" w:rsidP="005B1BE6">
    <w:pPr>
      <w:pStyle w:val="Header"/>
      <w:jc w:val="center"/>
      <w:rPr>
        <w:i/>
        <w:sz w:val="16"/>
        <w:szCs w:val="16"/>
      </w:rPr>
    </w:pPr>
    <w:r>
      <w:rPr>
        <w:i/>
        <w:sz w:val="16"/>
        <w:szCs w:val="16"/>
      </w:rPr>
      <w:t xml:space="preserve">Working Relentlessly to Leverage Intelligent Technologies to Increase Achievement Through </w:t>
    </w:r>
    <w:r w:rsidRPr="00E50258">
      <w:rPr>
        <w:i/>
        <w:sz w:val="16"/>
        <w:szCs w:val="16"/>
      </w:rPr>
      <w:t>the Science of Learning</w:t>
    </w:r>
  </w:p>
  <w:p w14:paraId="5D506BBD" w14:textId="77777777" w:rsidR="00CC32AC" w:rsidRPr="00E50258" w:rsidRDefault="00CC32AC" w:rsidP="00E502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E027F" w14:textId="77777777" w:rsidR="00CC32AC" w:rsidRDefault="00CC32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58"/>
    <w:rsid w:val="00026F3F"/>
    <w:rsid w:val="00084312"/>
    <w:rsid w:val="00085EF6"/>
    <w:rsid w:val="000A7C81"/>
    <w:rsid w:val="000D6F74"/>
    <w:rsid w:val="000F706A"/>
    <w:rsid w:val="0012224D"/>
    <w:rsid w:val="001A52FD"/>
    <w:rsid w:val="001F468B"/>
    <w:rsid w:val="001F7CA2"/>
    <w:rsid w:val="0024148C"/>
    <w:rsid w:val="0034019A"/>
    <w:rsid w:val="00383543"/>
    <w:rsid w:val="003E6D1A"/>
    <w:rsid w:val="00426607"/>
    <w:rsid w:val="00441178"/>
    <w:rsid w:val="00453E7E"/>
    <w:rsid w:val="0048595D"/>
    <w:rsid w:val="004A3A98"/>
    <w:rsid w:val="004D7F3B"/>
    <w:rsid w:val="00536315"/>
    <w:rsid w:val="00553967"/>
    <w:rsid w:val="005A58E9"/>
    <w:rsid w:val="005B1BE6"/>
    <w:rsid w:val="00634A3F"/>
    <w:rsid w:val="006374A7"/>
    <w:rsid w:val="006603D1"/>
    <w:rsid w:val="006C6F08"/>
    <w:rsid w:val="00734FC9"/>
    <w:rsid w:val="00745D31"/>
    <w:rsid w:val="0075303C"/>
    <w:rsid w:val="0079491E"/>
    <w:rsid w:val="007A256E"/>
    <w:rsid w:val="007B6DA6"/>
    <w:rsid w:val="007D6A44"/>
    <w:rsid w:val="00823059"/>
    <w:rsid w:val="00895D71"/>
    <w:rsid w:val="008B0373"/>
    <w:rsid w:val="009106DB"/>
    <w:rsid w:val="009B0F75"/>
    <w:rsid w:val="00A2582F"/>
    <w:rsid w:val="00AD7A27"/>
    <w:rsid w:val="00AD7B20"/>
    <w:rsid w:val="00C07E41"/>
    <w:rsid w:val="00C10427"/>
    <w:rsid w:val="00C55B20"/>
    <w:rsid w:val="00CC32AC"/>
    <w:rsid w:val="00CD6B63"/>
    <w:rsid w:val="00D47FE0"/>
    <w:rsid w:val="00D54D73"/>
    <w:rsid w:val="00DE5367"/>
    <w:rsid w:val="00DF5FB5"/>
    <w:rsid w:val="00E04D57"/>
    <w:rsid w:val="00E50258"/>
    <w:rsid w:val="00E76596"/>
    <w:rsid w:val="00E807EB"/>
    <w:rsid w:val="00EA13F2"/>
    <w:rsid w:val="00F56DE0"/>
    <w:rsid w:val="00F57850"/>
    <w:rsid w:val="00FA00A0"/>
    <w:rsid w:val="00FB590F"/>
    <w:rsid w:val="00FF4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FDE10"/>
  <w14:defaultImageDpi w14:val="300"/>
  <w15:docId w15:val="{34086F44-B203-8F48-9B4B-FAC70D30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258"/>
    <w:pPr>
      <w:tabs>
        <w:tab w:val="center" w:pos="4320"/>
        <w:tab w:val="right" w:pos="8640"/>
      </w:tabs>
    </w:pPr>
  </w:style>
  <w:style w:type="character" w:customStyle="1" w:styleId="HeaderChar">
    <w:name w:val="Header Char"/>
    <w:basedOn w:val="DefaultParagraphFont"/>
    <w:link w:val="Header"/>
    <w:uiPriority w:val="99"/>
    <w:rsid w:val="00E50258"/>
  </w:style>
  <w:style w:type="paragraph" w:styleId="Footer">
    <w:name w:val="footer"/>
    <w:basedOn w:val="Normal"/>
    <w:link w:val="FooterChar"/>
    <w:uiPriority w:val="99"/>
    <w:unhideWhenUsed/>
    <w:rsid w:val="00E50258"/>
    <w:pPr>
      <w:tabs>
        <w:tab w:val="center" w:pos="4320"/>
        <w:tab w:val="right" w:pos="8640"/>
      </w:tabs>
    </w:pPr>
  </w:style>
  <w:style w:type="character" w:customStyle="1" w:styleId="FooterChar">
    <w:name w:val="Footer Char"/>
    <w:basedOn w:val="DefaultParagraphFont"/>
    <w:link w:val="Footer"/>
    <w:uiPriority w:val="99"/>
    <w:rsid w:val="00E50258"/>
  </w:style>
  <w:style w:type="table" w:styleId="TableGrid">
    <w:name w:val="Table Grid"/>
    <w:basedOn w:val="TableNormal"/>
    <w:uiPriority w:val="59"/>
    <w:rsid w:val="005B1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91C5B-CD2E-044B-BBCF-24A4C939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3811</Words>
  <Characters>21723</Characters>
  <Application>Microsoft Office Word</Application>
  <DocSecurity>0</DocSecurity>
  <Lines>181</Lines>
  <Paragraphs>50</Paragraphs>
  <ScaleCrop>false</ScaleCrop>
  <Company>Velvet Bridge, LLC</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Lenz</dc:creator>
  <cp:keywords/>
  <dc:description/>
  <cp:lastModifiedBy>B. Keith Lenz</cp:lastModifiedBy>
  <cp:revision>2</cp:revision>
  <cp:lastPrinted>2016-01-26T18:20:00Z</cp:lastPrinted>
  <dcterms:created xsi:type="dcterms:W3CDTF">2019-07-16T15:12:00Z</dcterms:created>
  <dcterms:modified xsi:type="dcterms:W3CDTF">2019-07-16T15:12:00Z</dcterms:modified>
</cp:coreProperties>
</file>