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CD10" w14:textId="52A87B7D" w:rsidR="00115FD7" w:rsidRDefault="00825509" w:rsidP="00825509">
      <w:pPr>
        <w:jc w:val="center"/>
        <w:rPr>
          <w:b/>
          <w:bCs/>
        </w:rPr>
      </w:pPr>
      <w:r w:rsidRPr="00825509">
        <w:rPr>
          <w:b/>
          <w:bCs/>
          <w:sz w:val="32"/>
        </w:rPr>
        <w:t>Learning Strategies Curriculum</w:t>
      </w:r>
      <w:r w:rsidR="003206C1">
        <w:rPr>
          <w:b/>
          <w:bCs/>
          <w:sz w:val="32"/>
        </w:rPr>
        <w:t xml:space="preserve"> Mnemonics*</w:t>
      </w:r>
      <w:r w:rsidRPr="00825509">
        <w:rPr>
          <w:b/>
          <w:bCs/>
        </w:rPr>
        <w:br/>
        <w:t>Intensive Instruction for Students</w:t>
      </w:r>
    </w:p>
    <w:p w14:paraId="1AFBC265" w14:textId="77777777" w:rsidR="00825509" w:rsidRDefault="00825509" w:rsidP="00825509">
      <w:pPr>
        <w:jc w:val="center"/>
        <w:rPr>
          <w:b/>
          <w:bCs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5058"/>
        <w:gridCol w:w="4045"/>
      </w:tblGrid>
      <w:tr w:rsidR="005E2681" w:rsidRPr="00825509" w14:paraId="2606731D" w14:textId="77777777" w:rsidTr="00825509">
        <w:tc>
          <w:tcPr>
            <w:tcW w:w="5058" w:type="dxa"/>
          </w:tcPr>
          <w:p w14:paraId="475D5F9A" w14:textId="77777777" w:rsidR="005E2681" w:rsidRPr="00825509" w:rsidRDefault="005E2681" w:rsidP="005E2681">
            <w:pPr>
              <w:spacing w:after="120"/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Strategy</w:t>
            </w:r>
          </w:p>
        </w:tc>
        <w:tc>
          <w:tcPr>
            <w:tcW w:w="4045" w:type="dxa"/>
          </w:tcPr>
          <w:p w14:paraId="642978A6" w14:textId="77777777" w:rsidR="005E2681" w:rsidRPr="00825509" w:rsidRDefault="005E2681" w:rsidP="005E26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Steps of the Strategy: Mnemonic</w:t>
            </w:r>
          </w:p>
        </w:tc>
      </w:tr>
      <w:tr w:rsidR="00825509" w:rsidRPr="00825509" w14:paraId="2022978B" w14:textId="77777777" w:rsidTr="00825509">
        <w:tc>
          <w:tcPr>
            <w:tcW w:w="5058" w:type="dxa"/>
          </w:tcPr>
          <w:p w14:paraId="607AEE35" w14:textId="77777777" w:rsidR="00825509" w:rsidRPr="00825509" w:rsidRDefault="00825509" w:rsidP="00825509">
            <w:pPr>
              <w:spacing w:after="120"/>
            </w:pPr>
            <w:r w:rsidRPr="00825509">
              <w:rPr>
                <w:b/>
                <w:bCs/>
                <w:sz w:val="28"/>
                <w:u w:val="single"/>
              </w:rPr>
              <w:t>Acquisition</w:t>
            </w:r>
            <w:r w:rsidRPr="00825509">
              <w:rPr>
                <w:sz w:val="28"/>
              </w:rPr>
              <w:t xml:space="preserve"> </w:t>
            </w:r>
          </w:p>
        </w:tc>
        <w:tc>
          <w:tcPr>
            <w:tcW w:w="4045" w:type="dxa"/>
          </w:tcPr>
          <w:p w14:paraId="67115CD0" w14:textId="77777777" w:rsidR="00825509" w:rsidRPr="00825509" w:rsidRDefault="00825509" w:rsidP="005E2681">
            <w:pPr>
              <w:rPr>
                <w:b/>
                <w:bCs/>
                <w:u w:val="single"/>
              </w:rPr>
            </w:pPr>
          </w:p>
        </w:tc>
      </w:tr>
      <w:tr w:rsidR="00825509" w:rsidRPr="00825509" w14:paraId="3A1261D2" w14:textId="77777777" w:rsidTr="00825509">
        <w:tc>
          <w:tcPr>
            <w:tcW w:w="5058" w:type="dxa"/>
          </w:tcPr>
          <w:p w14:paraId="6A1C6C43" w14:textId="77777777" w:rsidR="00825509" w:rsidRPr="00825509" w:rsidRDefault="00825509" w:rsidP="00825509">
            <w:pPr>
              <w:spacing w:after="120"/>
            </w:pPr>
            <w:r w:rsidRPr="00825509">
              <w:t>Word Identification</w:t>
            </w:r>
            <w:r>
              <w:t xml:space="preserve"> Strategy</w:t>
            </w:r>
          </w:p>
        </w:tc>
        <w:tc>
          <w:tcPr>
            <w:tcW w:w="4045" w:type="dxa"/>
          </w:tcPr>
          <w:p w14:paraId="5F722C17" w14:textId="77777777" w:rsidR="00825509" w:rsidRPr="00825509" w:rsidRDefault="005E2681" w:rsidP="005E2681">
            <w:pPr>
              <w:jc w:val="center"/>
            </w:pPr>
            <w:r>
              <w:t>DISSECT</w:t>
            </w:r>
          </w:p>
        </w:tc>
      </w:tr>
      <w:tr w:rsidR="00825509" w:rsidRPr="00825509" w14:paraId="0218DA00" w14:textId="77777777" w:rsidTr="00825509">
        <w:tc>
          <w:tcPr>
            <w:tcW w:w="5058" w:type="dxa"/>
          </w:tcPr>
          <w:p w14:paraId="6E3F8B9B" w14:textId="77777777" w:rsidR="00825509" w:rsidRPr="00825509" w:rsidRDefault="00825509" w:rsidP="00825509">
            <w:pPr>
              <w:spacing w:after="120"/>
            </w:pPr>
            <w:r>
              <w:t>Fundamentals of Paraphrasing</w:t>
            </w:r>
            <w:r w:rsidRPr="00825509">
              <w:t xml:space="preserve"> &amp; Summarizing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16DB9CBE" w14:textId="7961CB1B" w:rsidR="00825509" w:rsidRPr="00825509" w:rsidRDefault="000C1116" w:rsidP="005E2681">
            <w:pPr>
              <w:jc w:val="center"/>
            </w:pPr>
            <w:r>
              <w:t>TM to D Process</w:t>
            </w:r>
          </w:p>
        </w:tc>
      </w:tr>
      <w:tr w:rsidR="00825509" w:rsidRPr="00825509" w14:paraId="7D43D128" w14:textId="77777777" w:rsidTr="00825509">
        <w:tc>
          <w:tcPr>
            <w:tcW w:w="5058" w:type="dxa"/>
          </w:tcPr>
          <w:p w14:paraId="0E6FF597" w14:textId="77777777" w:rsidR="00825509" w:rsidRPr="00825509" w:rsidRDefault="00825509" w:rsidP="00825509">
            <w:pPr>
              <w:spacing w:after="120"/>
            </w:pPr>
            <w:r w:rsidRPr="00825509">
              <w:t>Paraphrasing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782D4F30" w14:textId="77777777" w:rsidR="00825509" w:rsidRPr="00825509" w:rsidRDefault="005E2681" w:rsidP="005E2681">
            <w:pPr>
              <w:jc w:val="center"/>
            </w:pPr>
            <w:r>
              <w:t>RAP</w:t>
            </w:r>
          </w:p>
        </w:tc>
      </w:tr>
      <w:tr w:rsidR="00825509" w:rsidRPr="00825509" w14:paraId="0B14A7D9" w14:textId="77777777" w:rsidTr="00825509">
        <w:tc>
          <w:tcPr>
            <w:tcW w:w="5058" w:type="dxa"/>
          </w:tcPr>
          <w:p w14:paraId="2DBBDAF3" w14:textId="77777777" w:rsidR="00825509" w:rsidRPr="00825509" w:rsidRDefault="00825509" w:rsidP="00825509">
            <w:pPr>
              <w:spacing w:after="120"/>
            </w:pPr>
            <w:r w:rsidRPr="00825509">
              <w:t>Self-Questioning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1ACB7A04" w14:textId="77777777" w:rsidR="00825509" w:rsidRPr="00825509" w:rsidRDefault="005E2681" w:rsidP="005E2681">
            <w:pPr>
              <w:jc w:val="center"/>
            </w:pPr>
            <w:r>
              <w:t>ASK IT</w:t>
            </w:r>
          </w:p>
        </w:tc>
      </w:tr>
      <w:tr w:rsidR="00825509" w:rsidRPr="00825509" w14:paraId="58618E60" w14:textId="77777777" w:rsidTr="00825509">
        <w:tc>
          <w:tcPr>
            <w:tcW w:w="5058" w:type="dxa"/>
          </w:tcPr>
          <w:p w14:paraId="3277F2BF" w14:textId="77777777" w:rsidR="00825509" w:rsidRPr="00825509" w:rsidRDefault="00825509" w:rsidP="00825509">
            <w:pPr>
              <w:spacing w:after="120"/>
            </w:pPr>
            <w:r w:rsidRPr="00825509">
              <w:t>Visual Imagery</w:t>
            </w:r>
            <w:r>
              <w:t xml:space="preserve"> Strategy</w:t>
            </w:r>
          </w:p>
        </w:tc>
        <w:tc>
          <w:tcPr>
            <w:tcW w:w="4045" w:type="dxa"/>
          </w:tcPr>
          <w:p w14:paraId="3EA844BB" w14:textId="77777777" w:rsidR="00825509" w:rsidRPr="00825509" w:rsidRDefault="005E2681" w:rsidP="005E2681">
            <w:pPr>
              <w:jc w:val="center"/>
            </w:pPr>
            <w:r>
              <w:t>SCENE</w:t>
            </w:r>
          </w:p>
        </w:tc>
      </w:tr>
      <w:tr w:rsidR="00825509" w:rsidRPr="00825509" w14:paraId="72433FDE" w14:textId="77777777" w:rsidTr="00825509">
        <w:tc>
          <w:tcPr>
            <w:tcW w:w="5058" w:type="dxa"/>
          </w:tcPr>
          <w:p w14:paraId="319FEDEA" w14:textId="77777777" w:rsidR="00825509" w:rsidRPr="00825509" w:rsidRDefault="00825509" w:rsidP="00825509">
            <w:pPr>
              <w:spacing w:after="120"/>
            </w:pPr>
            <w:r w:rsidRPr="00825509">
              <w:t>Inference</w:t>
            </w:r>
            <w:r>
              <w:t xml:space="preserve"> Strategy</w:t>
            </w:r>
          </w:p>
        </w:tc>
        <w:tc>
          <w:tcPr>
            <w:tcW w:w="4045" w:type="dxa"/>
          </w:tcPr>
          <w:p w14:paraId="5F76F935" w14:textId="77777777" w:rsidR="00825509" w:rsidRPr="00825509" w:rsidRDefault="005E2681" w:rsidP="005E2681">
            <w:pPr>
              <w:jc w:val="center"/>
            </w:pPr>
            <w:r>
              <w:t>INFER</w:t>
            </w:r>
          </w:p>
        </w:tc>
      </w:tr>
      <w:tr w:rsidR="00825509" w:rsidRPr="00825509" w14:paraId="05762B56" w14:textId="77777777" w:rsidTr="00825509">
        <w:tc>
          <w:tcPr>
            <w:tcW w:w="5058" w:type="dxa"/>
          </w:tcPr>
          <w:p w14:paraId="18F60AC8" w14:textId="77777777" w:rsidR="00825509" w:rsidRPr="00825509" w:rsidRDefault="00825509" w:rsidP="00825509">
            <w:pPr>
              <w:spacing w:after="120"/>
            </w:pPr>
            <w:r w:rsidRPr="00825509">
              <w:t>Word Mapping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32085A1F" w14:textId="77777777" w:rsidR="00825509" w:rsidRPr="00825509" w:rsidRDefault="005E2681" w:rsidP="005E2681">
            <w:pPr>
              <w:jc w:val="center"/>
            </w:pPr>
            <w:r>
              <w:t>MAPS</w:t>
            </w:r>
          </w:p>
        </w:tc>
      </w:tr>
      <w:tr w:rsidR="00825509" w:rsidRPr="00825509" w14:paraId="7A52617E" w14:textId="77777777" w:rsidTr="00825509">
        <w:tc>
          <w:tcPr>
            <w:tcW w:w="5058" w:type="dxa"/>
          </w:tcPr>
          <w:p w14:paraId="21692E14" w14:textId="77777777" w:rsidR="00825509" w:rsidRPr="00825509" w:rsidRDefault="00825509" w:rsidP="00825509">
            <w:pPr>
              <w:spacing w:after="120"/>
            </w:pPr>
            <w:r w:rsidRPr="00825509">
              <w:rPr>
                <w:b/>
                <w:bCs/>
                <w:sz w:val="28"/>
                <w:u w:val="single"/>
              </w:rPr>
              <w:t>Storage</w:t>
            </w:r>
            <w:r w:rsidRPr="00825509">
              <w:rPr>
                <w:sz w:val="28"/>
                <w:u w:val="single"/>
              </w:rPr>
              <w:t xml:space="preserve"> </w:t>
            </w:r>
          </w:p>
        </w:tc>
        <w:tc>
          <w:tcPr>
            <w:tcW w:w="4045" w:type="dxa"/>
          </w:tcPr>
          <w:p w14:paraId="5B1972B5" w14:textId="77777777" w:rsidR="00825509" w:rsidRPr="00825509" w:rsidRDefault="00825509" w:rsidP="005E268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25509" w:rsidRPr="00825509" w14:paraId="718CE7A1" w14:textId="77777777" w:rsidTr="00825509">
        <w:tc>
          <w:tcPr>
            <w:tcW w:w="5058" w:type="dxa"/>
          </w:tcPr>
          <w:p w14:paraId="45731383" w14:textId="77777777" w:rsidR="00825509" w:rsidRPr="00825509" w:rsidRDefault="00825509" w:rsidP="00825509">
            <w:pPr>
              <w:spacing w:after="120"/>
            </w:pPr>
            <w:r w:rsidRPr="00825509">
              <w:t>FIRST-Letter Mnemonic</w:t>
            </w:r>
            <w:r>
              <w:t xml:space="preserve"> Strategy</w:t>
            </w:r>
          </w:p>
        </w:tc>
        <w:tc>
          <w:tcPr>
            <w:tcW w:w="4045" w:type="dxa"/>
          </w:tcPr>
          <w:p w14:paraId="6AC0626D" w14:textId="77777777" w:rsidR="00825509" w:rsidRPr="00825509" w:rsidRDefault="005E2681" w:rsidP="005E2681">
            <w:pPr>
              <w:jc w:val="center"/>
            </w:pPr>
            <w:r>
              <w:t>FIRST &amp; LISTS</w:t>
            </w:r>
          </w:p>
        </w:tc>
      </w:tr>
      <w:tr w:rsidR="00825509" w:rsidRPr="00825509" w14:paraId="03C1CC61" w14:textId="77777777" w:rsidTr="00825509">
        <w:tc>
          <w:tcPr>
            <w:tcW w:w="5058" w:type="dxa"/>
          </w:tcPr>
          <w:p w14:paraId="459F0B3E" w14:textId="77777777" w:rsidR="00825509" w:rsidRPr="00825509" w:rsidRDefault="00825509" w:rsidP="00825509">
            <w:pPr>
              <w:spacing w:after="120"/>
            </w:pPr>
            <w:r w:rsidRPr="00825509">
              <w:t>Paired Associates</w:t>
            </w:r>
            <w:r>
              <w:t xml:space="preserve"> Strategy</w:t>
            </w:r>
          </w:p>
        </w:tc>
        <w:tc>
          <w:tcPr>
            <w:tcW w:w="4045" w:type="dxa"/>
          </w:tcPr>
          <w:p w14:paraId="017F17D4" w14:textId="3572E3DE" w:rsidR="00825509" w:rsidRPr="00825509" w:rsidRDefault="000C1116" w:rsidP="005E2681">
            <w:pPr>
              <w:jc w:val="center"/>
            </w:pPr>
            <w:r>
              <w:t>PAIRS</w:t>
            </w:r>
          </w:p>
        </w:tc>
      </w:tr>
      <w:tr w:rsidR="00825509" w:rsidRPr="00825509" w14:paraId="577217FA" w14:textId="77777777" w:rsidTr="00825509">
        <w:tc>
          <w:tcPr>
            <w:tcW w:w="5058" w:type="dxa"/>
          </w:tcPr>
          <w:p w14:paraId="3CCA46BC" w14:textId="77777777" w:rsidR="00825509" w:rsidRPr="00825509" w:rsidRDefault="00825509" w:rsidP="00825509">
            <w:pPr>
              <w:spacing w:after="120"/>
            </w:pPr>
            <w:r w:rsidRPr="00825509">
              <w:t>Listening &amp;</w:t>
            </w:r>
            <w:r w:rsidR="005E2681">
              <w:t xml:space="preserve"> </w:t>
            </w:r>
            <w:r w:rsidRPr="00825509">
              <w:t>Note-Taking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370860B0" w14:textId="265F60AD" w:rsidR="00825509" w:rsidRPr="00825509" w:rsidRDefault="00E25C3F" w:rsidP="005E2681">
            <w:pPr>
              <w:jc w:val="center"/>
            </w:pPr>
            <w:proofErr w:type="spellStart"/>
            <w:r>
              <w:t>NOTeS</w:t>
            </w:r>
            <w:proofErr w:type="spellEnd"/>
            <w:r>
              <w:t xml:space="preserve">  &amp; GRADE</w:t>
            </w:r>
          </w:p>
        </w:tc>
      </w:tr>
      <w:tr w:rsidR="00825509" w:rsidRPr="00825509" w14:paraId="7368AF9E" w14:textId="77777777" w:rsidTr="00825509">
        <w:tc>
          <w:tcPr>
            <w:tcW w:w="5058" w:type="dxa"/>
          </w:tcPr>
          <w:p w14:paraId="4F0EBC11" w14:textId="77777777" w:rsidR="00825509" w:rsidRPr="00825509" w:rsidRDefault="00825509" w:rsidP="00825509">
            <w:pPr>
              <w:spacing w:after="120"/>
            </w:pPr>
            <w:r w:rsidRPr="00825509">
              <w:t>LINCS Vocabulary</w:t>
            </w:r>
            <w:r>
              <w:t xml:space="preserve"> Strategy</w:t>
            </w:r>
          </w:p>
        </w:tc>
        <w:tc>
          <w:tcPr>
            <w:tcW w:w="4045" w:type="dxa"/>
          </w:tcPr>
          <w:p w14:paraId="0351C7BF" w14:textId="77777777" w:rsidR="00825509" w:rsidRPr="00825509" w:rsidRDefault="005E2681" w:rsidP="005E2681">
            <w:pPr>
              <w:jc w:val="center"/>
            </w:pPr>
            <w:r>
              <w:t>LINCS</w:t>
            </w:r>
          </w:p>
        </w:tc>
      </w:tr>
      <w:tr w:rsidR="00825509" w:rsidRPr="00825509" w14:paraId="5CCCB145" w14:textId="77777777" w:rsidTr="00825509">
        <w:tc>
          <w:tcPr>
            <w:tcW w:w="5058" w:type="dxa"/>
          </w:tcPr>
          <w:p w14:paraId="12263A50" w14:textId="77777777" w:rsidR="00825509" w:rsidRPr="00825509" w:rsidRDefault="00825509" w:rsidP="00825509">
            <w:pPr>
              <w:spacing w:after="120"/>
            </w:pPr>
            <w:r w:rsidRPr="00825509">
              <w:rPr>
                <w:b/>
                <w:bCs/>
                <w:sz w:val="28"/>
                <w:u w:val="single"/>
              </w:rPr>
              <w:t>Expression of Competence</w:t>
            </w:r>
            <w:r w:rsidRPr="00825509">
              <w:rPr>
                <w:sz w:val="28"/>
                <w:u w:val="single"/>
              </w:rPr>
              <w:t xml:space="preserve"> </w:t>
            </w:r>
          </w:p>
        </w:tc>
        <w:tc>
          <w:tcPr>
            <w:tcW w:w="4045" w:type="dxa"/>
          </w:tcPr>
          <w:p w14:paraId="5F97C77B" w14:textId="77777777" w:rsidR="00825509" w:rsidRPr="00825509" w:rsidRDefault="00825509" w:rsidP="005E268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25509" w:rsidRPr="00825509" w14:paraId="76372DB6" w14:textId="77777777" w:rsidTr="00825509">
        <w:tc>
          <w:tcPr>
            <w:tcW w:w="5058" w:type="dxa"/>
          </w:tcPr>
          <w:p w14:paraId="33B97A03" w14:textId="77777777" w:rsidR="00825509" w:rsidRPr="00825509" w:rsidRDefault="00825509" w:rsidP="00825509">
            <w:pPr>
              <w:spacing w:after="120"/>
            </w:pPr>
            <w:r>
              <w:t>Fundamentals of</w:t>
            </w:r>
            <w:r w:rsidRPr="00825509">
              <w:t xml:space="preserve"> Sentence Writing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6D8A85AD" w14:textId="77777777" w:rsidR="00825509" w:rsidRPr="00825509" w:rsidRDefault="005E2681" w:rsidP="005E2681">
            <w:pPr>
              <w:jc w:val="center"/>
            </w:pPr>
            <w:r>
              <w:t>PENS &amp; MARK</w:t>
            </w:r>
          </w:p>
        </w:tc>
      </w:tr>
      <w:tr w:rsidR="00825509" w:rsidRPr="00825509" w14:paraId="2DBF976A" w14:textId="77777777" w:rsidTr="00825509">
        <w:tc>
          <w:tcPr>
            <w:tcW w:w="5058" w:type="dxa"/>
          </w:tcPr>
          <w:p w14:paraId="3DE1A6AA" w14:textId="77777777" w:rsidR="00825509" w:rsidRPr="00825509" w:rsidRDefault="00825509" w:rsidP="00825509">
            <w:pPr>
              <w:spacing w:after="120"/>
            </w:pPr>
            <w:r>
              <w:t>Proficiency</w:t>
            </w:r>
            <w:r w:rsidRPr="00825509">
              <w:t xml:space="preserve"> in Sentence Writing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14C391DD" w14:textId="77777777" w:rsidR="00825509" w:rsidRPr="00825509" w:rsidRDefault="005E2681" w:rsidP="005E2681">
            <w:pPr>
              <w:jc w:val="center"/>
            </w:pPr>
            <w:r>
              <w:t>PENS &amp; MARK</w:t>
            </w:r>
          </w:p>
        </w:tc>
        <w:bookmarkStart w:id="0" w:name="_GoBack"/>
        <w:bookmarkEnd w:id="0"/>
      </w:tr>
      <w:tr w:rsidR="00825509" w:rsidRPr="00825509" w14:paraId="31BF201F" w14:textId="77777777" w:rsidTr="00825509">
        <w:tc>
          <w:tcPr>
            <w:tcW w:w="5058" w:type="dxa"/>
          </w:tcPr>
          <w:p w14:paraId="2A2085F7" w14:textId="77777777" w:rsidR="00825509" w:rsidRPr="00825509" w:rsidRDefault="00825509" w:rsidP="00825509">
            <w:pPr>
              <w:spacing w:after="120"/>
            </w:pPr>
            <w:r w:rsidRPr="00825509">
              <w:t>Paragraph Writing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3CC02102" w14:textId="37D87406" w:rsidR="00825509" w:rsidRPr="00825509" w:rsidRDefault="000C5F74" w:rsidP="005E2681">
            <w:pPr>
              <w:jc w:val="center"/>
            </w:pPr>
            <w:r>
              <w:t>SCRIBE &amp; PENS</w:t>
            </w:r>
          </w:p>
        </w:tc>
      </w:tr>
      <w:tr w:rsidR="00825509" w:rsidRPr="00825509" w14:paraId="277ECC1B" w14:textId="77777777" w:rsidTr="00825509">
        <w:tc>
          <w:tcPr>
            <w:tcW w:w="5058" w:type="dxa"/>
          </w:tcPr>
          <w:p w14:paraId="0C40094D" w14:textId="77777777" w:rsidR="00825509" w:rsidRPr="00825509" w:rsidRDefault="00825509" w:rsidP="00825509">
            <w:pPr>
              <w:spacing w:after="120"/>
            </w:pPr>
            <w:r w:rsidRPr="00825509">
              <w:t>Error Monitoring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0FB17FC1" w14:textId="77777777" w:rsidR="00825509" w:rsidRPr="00825509" w:rsidRDefault="006E2C44" w:rsidP="005E2681">
            <w:pPr>
              <w:jc w:val="center"/>
            </w:pPr>
            <w:r>
              <w:t>COPS</w:t>
            </w:r>
          </w:p>
        </w:tc>
      </w:tr>
      <w:tr w:rsidR="00825509" w:rsidRPr="00825509" w14:paraId="3CFDCA4D" w14:textId="77777777" w:rsidTr="00825509">
        <w:tc>
          <w:tcPr>
            <w:tcW w:w="5058" w:type="dxa"/>
          </w:tcPr>
          <w:p w14:paraId="4668FC1A" w14:textId="77777777" w:rsidR="00825509" w:rsidRPr="00825509" w:rsidRDefault="00825509" w:rsidP="00825509">
            <w:pPr>
              <w:spacing w:after="120"/>
            </w:pPr>
            <w:r w:rsidRPr="00825509">
              <w:t>EDIT</w:t>
            </w:r>
            <w:r>
              <w:t xml:space="preserve"> Strategy</w:t>
            </w:r>
          </w:p>
        </w:tc>
        <w:tc>
          <w:tcPr>
            <w:tcW w:w="4045" w:type="dxa"/>
          </w:tcPr>
          <w:p w14:paraId="449C588C" w14:textId="77777777" w:rsidR="00825509" w:rsidRPr="00825509" w:rsidRDefault="005E2681" w:rsidP="005E2681">
            <w:pPr>
              <w:jc w:val="center"/>
            </w:pPr>
            <w:r>
              <w:t>EDIT</w:t>
            </w:r>
          </w:p>
        </w:tc>
      </w:tr>
      <w:tr w:rsidR="00825509" w:rsidRPr="00825509" w14:paraId="010D0CB0" w14:textId="77777777" w:rsidTr="00825509">
        <w:tc>
          <w:tcPr>
            <w:tcW w:w="5058" w:type="dxa"/>
          </w:tcPr>
          <w:p w14:paraId="6F46C4D6" w14:textId="77777777" w:rsidR="00825509" w:rsidRPr="00825509" w:rsidRDefault="00825509" w:rsidP="00825509">
            <w:pPr>
              <w:spacing w:after="120"/>
            </w:pPr>
            <w:r>
              <w:t>Fundamentals</w:t>
            </w:r>
            <w:r w:rsidRPr="00825509">
              <w:t xml:space="preserve"> of Theme Writing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08FA2FEB" w14:textId="139C9737" w:rsidR="00825509" w:rsidRPr="00825509" w:rsidRDefault="000C1116" w:rsidP="005E2681">
            <w:pPr>
              <w:jc w:val="center"/>
            </w:pPr>
            <w:r>
              <w:t>TOWER</w:t>
            </w:r>
          </w:p>
        </w:tc>
      </w:tr>
      <w:tr w:rsidR="00825509" w:rsidRPr="00825509" w14:paraId="74A0CC99" w14:textId="77777777" w:rsidTr="00825509">
        <w:tc>
          <w:tcPr>
            <w:tcW w:w="5058" w:type="dxa"/>
          </w:tcPr>
          <w:p w14:paraId="6CAC65E5" w14:textId="77777777" w:rsidR="00825509" w:rsidRPr="00825509" w:rsidRDefault="00825509" w:rsidP="00825509">
            <w:pPr>
              <w:spacing w:after="120"/>
            </w:pPr>
            <w:r w:rsidRPr="00825509">
              <w:t>Assignment Completion</w:t>
            </w:r>
            <w:r>
              <w:t xml:space="preserve"> Strategy</w:t>
            </w:r>
          </w:p>
        </w:tc>
        <w:tc>
          <w:tcPr>
            <w:tcW w:w="4045" w:type="dxa"/>
          </w:tcPr>
          <w:p w14:paraId="2CCDF79B" w14:textId="05E7E166" w:rsidR="00825509" w:rsidRPr="00825509" w:rsidRDefault="000C5F74" w:rsidP="005E2681">
            <w:pPr>
              <w:jc w:val="center"/>
            </w:pPr>
            <w:r>
              <w:t>DOGS &amp; PACE</w:t>
            </w:r>
          </w:p>
        </w:tc>
      </w:tr>
      <w:tr w:rsidR="00825509" w:rsidRPr="00825509" w14:paraId="53565073" w14:textId="77777777" w:rsidTr="00825509">
        <w:tc>
          <w:tcPr>
            <w:tcW w:w="5058" w:type="dxa"/>
          </w:tcPr>
          <w:p w14:paraId="57D5FADF" w14:textId="77777777" w:rsidR="00825509" w:rsidRPr="00825509" w:rsidRDefault="00825509" w:rsidP="00825509">
            <w:pPr>
              <w:spacing w:after="120"/>
            </w:pPr>
            <w:r w:rsidRPr="00825509">
              <w:t>Essay Test-Taking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47062F6D" w14:textId="7AE893E8" w:rsidR="00825509" w:rsidRPr="00825509" w:rsidRDefault="00875285" w:rsidP="005E2681">
            <w:pPr>
              <w:jc w:val="center"/>
            </w:pPr>
            <w:r>
              <w:t>ANSWER</w:t>
            </w:r>
          </w:p>
        </w:tc>
      </w:tr>
      <w:tr w:rsidR="00825509" w:rsidRPr="00825509" w14:paraId="45D29DB4" w14:textId="77777777" w:rsidTr="00825509">
        <w:tc>
          <w:tcPr>
            <w:tcW w:w="5058" w:type="dxa"/>
          </w:tcPr>
          <w:p w14:paraId="31591C2D" w14:textId="77777777" w:rsidR="00825509" w:rsidRPr="00825509" w:rsidRDefault="00825509" w:rsidP="00825509">
            <w:pPr>
              <w:spacing w:after="120"/>
            </w:pPr>
            <w:r w:rsidRPr="00825509">
              <w:t>Test-Taking</w:t>
            </w:r>
            <w:r>
              <w:t xml:space="preserve"> Strategy</w:t>
            </w:r>
          </w:p>
        </w:tc>
        <w:tc>
          <w:tcPr>
            <w:tcW w:w="4045" w:type="dxa"/>
          </w:tcPr>
          <w:p w14:paraId="429AC05E" w14:textId="477F1754" w:rsidR="00825509" w:rsidRPr="00825509" w:rsidRDefault="005E2681" w:rsidP="005E2681">
            <w:pPr>
              <w:jc w:val="center"/>
            </w:pPr>
            <w:r>
              <w:t xml:space="preserve">PIRATES &amp; PASS &amp; </w:t>
            </w:r>
            <w:r w:rsidR="00875285">
              <w:t>RUN &amp; ACE</w:t>
            </w:r>
          </w:p>
        </w:tc>
      </w:tr>
    </w:tbl>
    <w:p w14:paraId="3BF8EE23" w14:textId="77777777" w:rsidR="00825509" w:rsidRDefault="00825509" w:rsidP="00825509"/>
    <w:p w14:paraId="24964407" w14:textId="33BC7D50" w:rsidR="003206C1" w:rsidRDefault="003206C1" w:rsidP="00825509">
      <w:r>
        <w:t>* The mnemonic is NOT the strategy.</w:t>
      </w:r>
    </w:p>
    <w:sectPr w:rsidR="003206C1" w:rsidSect="0015007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3343E" w14:textId="77777777" w:rsidR="00E459F4" w:rsidRDefault="00E459F4" w:rsidP="00E459F4">
      <w:pPr>
        <w:spacing w:after="0"/>
      </w:pPr>
      <w:r>
        <w:separator/>
      </w:r>
    </w:p>
  </w:endnote>
  <w:endnote w:type="continuationSeparator" w:id="0">
    <w:p w14:paraId="477E6CC4" w14:textId="77777777" w:rsidR="00E459F4" w:rsidRDefault="00E459F4" w:rsidP="00E45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22BB2" w14:textId="6651B1BD" w:rsidR="00E459F4" w:rsidRPr="00E459F4" w:rsidRDefault="00E459F4">
    <w:pPr>
      <w:pStyle w:val="Footer"/>
      <w:rPr>
        <w:sz w:val="20"/>
        <w:szCs w:val="20"/>
      </w:rPr>
    </w:pPr>
    <w:r w:rsidRPr="00E459F4">
      <w:rPr>
        <w:sz w:val="20"/>
        <w:szCs w:val="20"/>
      </w:rPr>
      <w:t>pgraner@ku.edu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3FE24" w14:textId="77777777" w:rsidR="00E459F4" w:rsidRDefault="00E459F4" w:rsidP="00E459F4">
      <w:pPr>
        <w:spacing w:after="0"/>
      </w:pPr>
      <w:r>
        <w:separator/>
      </w:r>
    </w:p>
  </w:footnote>
  <w:footnote w:type="continuationSeparator" w:id="0">
    <w:p w14:paraId="782C1C0F" w14:textId="77777777" w:rsidR="00E459F4" w:rsidRDefault="00E459F4" w:rsidP="00E459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09"/>
    <w:rsid w:val="000C1116"/>
    <w:rsid w:val="000C5F74"/>
    <w:rsid w:val="000E107B"/>
    <w:rsid w:val="00115FD7"/>
    <w:rsid w:val="0015007E"/>
    <w:rsid w:val="002B538E"/>
    <w:rsid w:val="003206C1"/>
    <w:rsid w:val="00391C10"/>
    <w:rsid w:val="00450452"/>
    <w:rsid w:val="005E2681"/>
    <w:rsid w:val="00693EFF"/>
    <w:rsid w:val="006E2C44"/>
    <w:rsid w:val="007D7B1D"/>
    <w:rsid w:val="00825509"/>
    <w:rsid w:val="00875285"/>
    <w:rsid w:val="00973938"/>
    <w:rsid w:val="00BF5C8E"/>
    <w:rsid w:val="00C978CE"/>
    <w:rsid w:val="00E25C3F"/>
    <w:rsid w:val="00E459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92E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9F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59F4"/>
  </w:style>
  <w:style w:type="paragraph" w:styleId="Footer">
    <w:name w:val="footer"/>
    <w:basedOn w:val="Normal"/>
    <w:link w:val="FooterChar"/>
    <w:uiPriority w:val="99"/>
    <w:unhideWhenUsed/>
    <w:rsid w:val="00E459F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59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9F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59F4"/>
  </w:style>
  <w:style w:type="paragraph" w:styleId="Footer">
    <w:name w:val="footer"/>
    <w:basedOn w:val="Normal"/>
    <w:link w:val="FooterChar"/>
    <w:uiPriority w:val="99"/>
    <w:unhideWhenUsed/>
    <w:rsid w:val="00E459F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Macintosh Word</Application>
  <DocSecurity>0</DocSecurity>
  <Lines>47</Lines>
  <Paragraphs>34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Graner User</dc:creator>
  <cp:keywords/>
  <dc:description/>
  <cp:lastModifiedBy>Patricia Graner User</cp:lastModifiedBy>
  <cp:revision>2</cp:revision>
  <dcterms:created xsi:type="dcterms:W3CDTF">2012-05-30T15:53:00Z</dcterms:created>
  <dcterms:modified xsi:type="dcterms:W3CDTF">2012-05-30T15:53:00Z</dcterms:modified>
</cp:coreProperties>
</file>