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0C20" w:rsidRDefault="00DA0C20">
      <w:r>
        <w:t>Design for a 5-Paragraph Essay Using the Question Exploration Guide as a Scaffold</w:t>
      </w:r>
    </w:p>
    <w:tbl>
      <w:tblPr>
        <w:tblStyle w:val="TableGrid"/>
        <w:tblW w:w="14359" w:type="dxa"/>
        <w:tblInd w:w="-5" w:type="dxa"/>
        <w:tblLook w:val="04A0" w:firstRow="1" w:lastRow="0" w:firstColumn="1" w:lastColumn="0" w:noHBand="0" w:noVBand="1"/>
      </w:tblPr>
      <w:tblGrid>
        <w:gridCol w:w="1257"/>
        <w:gridCol w:w="1568"/>
        <w:gridCol w:w="3850"/>
        <w:gridCol w:w="3835"/>
        <w:gridCol w:w="3849"/>
      </w:tblGrid>
      <w:tr w:rsidR="00C80DED" w:rsidTr="00C80DED">
        <w:tc>
          <w:tcPr>
            <w:tcW w:w="1257" w:type="dxa"/>
            <w:tcBorders>
              <w:top w:val="single" w:sz="18" w:space="0" w:color="auto"/>
              <w:left w:val="single" w:sz="18" w:space="0" w:color="auto"/>
              <w:bottom w:val="single" w:sz="18" w:space="0" w:color="auto"/>
            </w:tcBorders>
            <w:vAlign w:val="center"/>
          </w:tcPr>
          <w:p w:rsidR="00C80DED" w:rsidRDefault="00C80DED" w:rsidP="00C80DED">
            <w:pPr>
              <w:jc w:val="center"/>
            </w:pPr>
          </w:p>
        </w:tc>
        <w:tc>
          <w:tcPr>
            <w:tcW w:w="1568" w:type="dxa"/>
            <w:tcBorders>
              <w:top w:val="single" w:sz="18" w:space="0" w:color="auto"/>
              <w:bottom w:val="single" w:sz="18" w:space="0" w:color="auto"/>
            </w:tcBorders>
            <w:vAlign w:val="center"/>
          </w:tcPr>
          <w:p w:rsidR="00C80DED" w:rsidRDefault="00C80DED" w:rsidP="00C80DED">
            <w:pPr>
              <w:jc w:val="center"/>
            </w:pPr>
          </w:p>
        </w:tc>
        <w:tc>
          <w:tcPr>
            <w:tcW w:w="3850" w:type="dxa"/>
            <w:tcBorders>
              <w:top w:val="single" w:sz="18" w:space="0" w:color="auto"/>
              <w:bottom w:val="single" w:sz="18" w:space="0" w:color="auto"/>
            </w:tcBorders>
            <w:vAlign w:val="center"/>
          </w:tcPr>
          <w:p w:rsidR="00C80DED" w:rsidRDefault="00C80DED" w:rsidP="00C80DED">
            <w:pPr>
              <w:jc w:val="center"/>
            </w:pPr>
            <w:r>
              <w:t>Huck Finn (QEG Page 60)</w:t>
            </w:r>
          </w:p>
        </w:tc>
        <w:tc>
          <w:tcPr>
            <w:tcW w:w="3835" w:type="dxa"/>
            <w:tcBorders>
              <w:top w:val="single" w:sz="18" w:space="0" w:color="auto"/>
              <w:bottom w:val="single" w:sz="18" w:space="0" w:color="auto"/>
            </w:tcBorders>
            <w:vAlign w:val="center"/>
          </w:tcPr>
          <w:p w:rsidR="00C80DED" w:rsidRDefault="00C80DED" w:rsidP="00C80DED">
            <w:pPr>
              <w:jc w:val="center"/>
            </w:pPr>
            <w:r>
              <w:t>Example from Ozone Layer</w:t>
            </w:r>
          </w:p>
        </w:tc>
        <w:tc>
          <w:tcPr>
            <w:tcW w:w="3849" w:type="dxa"/>
            <w:tcBorders>
              <w:top w:val="single" w:sz="18" w:space="0" w:color="auto"/>
              <w:bottom w:val="single" w:sz="18" w:space="0" w:color="auto"/>
              <w:right w:val="single" w:sz="18" w:space="0" w:color="auto"/>
            </w:tcBorders>
            <w:vAlign w:val="center"/>
          </w:tcPr>
          <w:p w:rsidR="00C80DED" w:rsidRDefault="00C80DED" w:rsidP="00C80DED">
            <w:pPr>
              <w:jc w:val="center"/>
            </w:pPr>
            <w:bookmarkStart w:id="0" w:name="_GoBack"/>
            <w:bookmarkEnd w:id="0"/>
            <w:r>
              <w:t>SIM Learning Community</w:t>
            </w:r>
          </w:p>
        </w:tc>
      </w:tr>
      <w:tr w:rsidR="00C80DED" w:rsidTr="00C80DED">
        <w:tc>
          <w:tcPr>
            <w:tcW w:w="1257" w:type="dxa"/>
            <w:vMerge w:val="restart"/>
            <w:tcBorders>
              <w:top w:val="single" w:sz="18" w:space="0" w:color="auto"/>
              <w:left w:val="single" w:sz="18" w:space="0" w:color="auto"/>
            </w:tcBorders>
            <w:vAlign w:val="center"/>
          </w:tcPr>
          <w:p w:rsidR="00C80DED" w:rsidRDefault="00C80DED" w:rsidP="00C80DED">
            <w:pPr>
              <w:jc w:val="center"/>
            </w:pPr>
            <w:r>
              <w:t>Paragraph 1</w:t>
            </w:r>
          </w:p>
        </w:tc>
        <w:tc>
          <w:tcPr>
            <w:tcW w:w="1568" w:type="dxa"/>
            <w:tcBorders>
              <w:top w:val="single" w:sz="18" w:space="0" w:color="auto"/>
            </w:tcBorders>
            <w:vAlign w:val="center"/>
          </w:tcPr>
          <w:p w:rsidR="00C80DED" w:rsidRDefault="00C80DED" w:rsidP="00C80DED">
            <w:pPr>
              <w:jc w:val="center"/>
            </w:pPr>
            <w:r>
              <w:t>Develop the topic sentence from the question in Section 1</w:t>
            </w:r>
          </w:p>
        </w:tc>
        <w:tc>
          <w:tcPr>
            <w:tcW w:w="3850" w:type="dxa"/>
            <w:tcBorders>
              <w:top w:val="single" w:sz="18" w:space="0" w:color="auto"/>
            </w:tcBorders>
          </w:tcPr>
          <w:p w:rsidR="00C80DED" w:rsidRDefault="00C80DED" w:rsidP="00C80DED">
            <w:r>
              <w:t xml:space="preserve">     Huck’s conflict in Mark Twain’s Huckleberry Finn helps deliver Twain’s message to his readers.</w:t>
            </w:r>
          </w:p>
        </w:tc>
        <w:tc>
          <w:tcPr>
            <w:tcW w:w="3835" w:type="dxa"/>
            <w:tcBorders>
              <w:top w:val="single" w:sz="18" w:space="0" w:color="auto"/>
            </w:tcBorders>
          </w:tcPr>
          <w:p w:rsidR="00C80DED" w:rsidRDefault="00C80DED" w:rsidP="00C80DED">
            <w:r>
              <w:t xml:space="preserve">     Problems with ozone can teach us about human effects on our environment.</w:t>
            </w:r>
          </w:p>
        </w:tc>
        <w:tc>
          <w:tcPr>
            <w:tcW w:w="3849" w:type="dxa"/>
            <w:tcBorders>
              <w:top w:val="single" w:sz="18" w:space="0" w:color="auto"/>
              <w:right w:val="single" w:sz="18" w:space="0" w:color="auto"/>
            </w:tcBorders>
          </w:tcPr>
          <w:p w:rsidR="00C80DED" w:rsidRDefault="00C80DED" w:rsidP="00C80DED"/>
        </w:tc>
      </w:tr>
      <w:tr w:rsidR="00C80DED" w:rsidTr="00C80DED">
        <w:tc>
          <w:tcPr>
            <w:tcW w:w="1257" w:type="dxa"/>
            <w:vMerge/>
            <w:tcBorders>
              <w:left w:val="single" w:sz="18" w:space="0" w:color="auto"/>
              <w:bottom w:val="single" w:sz="18" w:space="0" w:color="auto"/>
            </w:tcBorders>
            <w:vAlign w:val="center"/>
          </w:tcPr>
          <w:p w:rsidR="00C80DED" w:rsidRDefault="00C80DED" w:rsidP="00C80DED">
            <w:pPr>
              <w:jc w:val="center"/>
            </w:pPr>
          </w:p>
        </w:tc>
        <w:tc>
          <w:tcPr>
            <w:tcW w:w="1568" w:type="dxa"/>
            <w:tcBorders>
              <w:bottom w:val="single" w:sz="18" w:space="0" w:color="auto"/>
            </w:tcBorders>
            <w:vAlign w:val="center"/>
          </w:tcPr>
          <w:p w:rsidR="00C80DED" w:rsidRDefault="00C80DED" w:rsidP="00C80DED">
            <w:pPr>
              <w:jc w:val="center"/>
            </w:pPr>
            <w:r>
              <w:t>Add background information and definitions found in Section 2.</w:t>
            </w:r>
          </w:p>
        </w:tc>
        <w:tc>
          <w:tcPr>
            <w:tcW w:w="3850" w:type="dxa"/>
            <w:tcBorders>
              <w:bottom w:val="single" w:sz="18" w:space="0" w:color="auto"/>
            </w:tcBorders>
          </w:tcPr>
          <w:p w:rsidR="00C80DED" w:rsidRDefault="00C80DED" w:rsidP="00C80DED">
            <w:r>
              <w:t>A conflict is a struggle between two people or within a person. In this story, Huck has a conflict within himself. He must decide whether or not to help Jim escape from slavery.</w:t>
            </w:r>
          </w:p>
        </w:tc>
        <w:tc>
          <w:tcPr>
            <w:tcW w:w="3835" w:type="dxa"/>
            <w:tcBorders>
              <w:bottom w:val="single" w:sz="18" w:space="0" w:color="auto"/>
            </w:tcBorders>
          </w:tcPr>
          <w:p w:rsidR="00C80DED" w:rsidRDefault="00C80DED" w:rsidP="00C80DED">
            <w:r>
              <w:t>The ozone layer is an invisible layer of gas that shields us from UV radiation. UV radiation is ultraviolet radiation, or rays of the sun that can harm living things. One problem today is that the protective ozone layer around the earth is being destroyed.</w:t>
            </w:r>
          </w:p>
        </w:tc>
        <w:tc>
          <w:tcPr>
            <w:tcW w:w="3849" w:type="dxa"/>
            <w:tcBorders>
              <w:bottom w:val="single" w:sz="18" w:space="0" w:color="auto"/>
              <w:right w:val="single" w:sz="18" w:space="0" w:color="auto"/>
            </w:tcBorders>
          </w:tcPr>
          <w:p w:rsidR="00C80DED" w:rsidRDefault="00C80DED" w:rsidP="00C80DED"/>
        </w:tc>
      </w:tr>
      <w:tr w:rsidR="00C80DED" w:rsidTr="00C80DED">
        <w:tc>
          <w:tcPr>
            <w:tcW w:w="1257" w:type="dxa"/>
            <w:tcBorders>
              <w:top w:val="single" w:sz="18" w:space="0" w:color="auto"/>
              <w:left w:val="single" w:sz="18" w:space="0" w:color="auto"/>
              <w:bottom w:val="single" w:sz="18" w:space="0" w:color="auto"/>
            </w:tcBorders>
            <w:vAlign w:val="center"/>
          </w:tcPr>
          <w:p w:rsidR="00C80DED" w:rsidRDefault="00C80DED" w:rsidP="00C80DED">
            <w:pPr>
              <w:jc w:val="center"/>
            </w:pPr>
            <w:r>
              <w:t>Paragraph 2</w:t>
            </w:r>
          </w:p>
        </w:tc>
        <w:tc>
          <w:tcPr>
            <w:tcW w:w="1568" w:type="dxa"/>
            <w:vMerge w:val="restart"/>
            <w:tcBorders>
              <w:top w:val="single" w:sz="18" w:space="0" w:color="auto"/>
            </w:tcBorders>
            <w:vAlign w:val="center"/>
          </w:tcPr>
          <w:p w:rsidR="00C80DED" w:rsidRDefault="00C80DED" w:rsidP="00C80DED">
            <w:pPr>
              <w:jc w:val="center"/>
            </w:pPr>
            <w:r>
              <w:t>Develop these using information from the smaller supporting questions. Questions may be combined and/or re-ordered.</w:t>
            </w:r>
          </w:p>
        </w:tc>
        <w:tc>
          <w:tcPr>
            <w:tcW w:w="3850" w:type="dxa"/>
            <w:tcBorders>
              <w:top w:val="single" w:sz="18" w:space="0" w:color="auto"/>
              <w:bottom w:val="single" w:sz="18" w:space="0" w:color="auto"/>
            </w:tcBorders>
          </w:tcPr>
          <w:p w:rsidR="00C80DED" w:rsidRDefault="00C80DED" w:rsidP="00C80DED">
            <w:r>
              <w:t xml:space="preserve">     At the beginning of the story, Twain introduces the reader to Huck. He is a boy who struggles with his beliefs about slavery while on a raft trip down the Mississippi River with the slave, Jim. Huck has an important decision to make. He must decide whether to help Jim escape or turn him over to the slave hunters. Huck struggles with this decision. He resolves the conflict when he finally decides that Jim should be free and decides to help him escape.</w:t>
            </w:r>
          </w:p>
        </w:tc>
        <w:tc>
          <w:tcPr>
            <w:tcW w:w="3835" w:type="dxa"/>
            <w:tcBorders>
              <w:top w:val="single" w:sz="18" w:space="0" w:color="auto"/>
              <w:bottom w:val="single" w:sz="18" w:space="0" w:color="auto"/>
            </w:tcBorders>
          </w:tcPr>
          <w:p w:rsidR="00C80DED" w:rsidRDefault="00C80DED" w:rsidP="00C80DED">
            <w:r>
              <w:t xml:space="preserve">     In the past, the ozone layer protected the earth from UV rays. Now, the ozone layer is being destroyed by chlorofluorocarbons (CFCs). CFCs are chemicals used in things such as cleaning products, foam containers, refrigerator coolants and spray cans.</w:t>
            </w:r>
          </w:p>
        </w:tc>
        <w:tc>
          <w:tcPr>
            <w:tcW w:w="3849" w:type="dxa"/>
            <w:tcBorders>
              <w:top w:val="single" w:sz="18" w:space="0" w:color="auto"/>
              <w:bottom w:val="single" w:sz="18" w:space="0" w:color="auto"/>
              <w:right w:val="single" w:sz="18" w:space="0" w:color="auto"/>
            </w:tcBorders>
          </w:tcPr>
          <w:p w:rsidR="00C80DED" w:rsidRDefault="00C80DED" w:rsidP="00C80DED"/>
        </w:tc>
      </w:tr>
      <w:tr w:rsidR="00C80DED" w:rsidTr="00C80DED">
        <w:tc>
          <w:tcPr>
            <w:tcW w:w="1257" w:type="dxa"/>
            <w:tcBorders>
              <w:top w:val="single" w:sz="18" w:space="0" w:color="auto"/>
              <w:left w:val="single" w:sz="18" w:space="0" w:color="auto"/>
              <w:bottom w:val="single" w:sz="18" w:space="0" w:color="auto"/>
            </w:tcBorders>
            <w:vAlign w:val="center"/>
          </w:tcPr>
          <w:p w:rsidR="00C80DED" w:rsidRDefault="00C80DED" w:rsidP="00C80DED">
            <w:pPr>
              <w:jc w:val="center"/>
            </w:pPr>
            <w:r>
              <w:t>Paragraph 3</w:t>
            </w:r>
          </w:p>
        </w:tc>
        <w:tc>
          <w:tcPr>
            <w:tcW w:w="1568" w:type="dxa"/>
            <w:vMerge/>
            <w:tcBorders>
              <w:bottom w:val="single" w:sz="18" w:space="0" w:color="auto"/>
            </w:tcBorders>
            <w:vAlign w:val="center"/>
          </w:tcPr>
          <w:p w:rsidR="00C80DED" w:rsidRDefault="00C80DED" w:rsidP="00C80DED">
            <w:pPr>
              <w:jc w:val="center"/>
            </w:pPr>
          </w:p>
        </w:tc>
        <w:tc>
          <w:tcPr>
            <w:tcW w:w="3850" w:type="dxa"/>
            <w:tcBorders>
              <w:top w:val="single" w:sz="18" w:space="0" w:color="auto"/>
              <w:bottom w:val="single" w:sz="18" w:space="0" w:color="auto"/>
            </w:tcBorders>
          </w:tcPr>
          <w:p w:rsidR="00C80DED" w:rsidRDefault="00C80DED" w:rsidP="00C80DED">
            <w:r>
              <w:t xml:space="preserve">     Therefore, the author’s message is delivered when we see how Huck resolves his conflict about Jim. Twain’s message is that each human being should be valued and that each person’s freedom is all-important. By protecting Jim, Huck delivers this message to the reader.</w:t>
            </w:r>
          </w:p>
        </w:tc>
        <w:tc>
          <w:tcPr>
            <w:tcW w:w="3835" w:type="dxa"/>
            <w:tcBorders>
              <w:top w:val="single" w:sz="18" w:space="0" w:color="auto"/>
              <w:bottom w:val="single" w:sz="18" w:space="0" w:color="auto"/>
            </w:tcBorders>
          </w:tcPr>
          <w:p w:rsidR="00C80DED" w:rsidRDefault="00C80DED" w:rsidP="00C80DED">
            <w:r>
              <w:t xml:space="preserve">     There are several effects of this destruction. First, physical harm such as skin cancer and cataracts can happen. Second, there can be environmental damage to crops and also to plants in the ocean food chain. Third, weather patterns can </w:t>
            </w:r>
            <w:proofErr w:type="spellStart"/>
            <w:r>
              <w:t>e</w:t>
            </w:r>
            <w:proofErr w:type="spellEnd"/>
            <w:r>
              <w:t xml:space="preserve"> disrupted. In addition, the earth can be heating up; this is also called the greenhouse effect.</w:t>
            </w:r>
          </w:p>
        </w:tc>
        <w:tc>
          <w:tcPr>
            <w:tcW w:w="3849" w:type="dxa"/>
            <w:tcBorders>
              <w:top w:val="single" w:sz="18" w:space="0" w:color="auto"/>
              <w:bottom w:val="single" w:sz="18" w:space="0" w:color="auto"/>
              <w:right w:val="single" w:sz="18" w:space="0" w:color="auto"/>
            </w:tcBorders>
          </w:tcPr>
          <w:p w:rsidR="00C80DED" w:rsidRDefault="00C80DED" w:rsidP="00C80DED"/>
        </w:tc>
      </w:tr>
    </w:tbl>
    <w:p w:rsidR="006153B2" w:rsidRDefault="006153B2">
      <w:r>
        <w:br w:type="page"/>
      </w:r>
    </w:p>
    <w:p w:rsidR="00B44073" w:rsidRDefault="00B44073"/>
    <w:tbl>
      <w:tblPr>
        <w:tblStyle w:val="TableGrid"/>
        <w:tblW w:w="14490" w:type="dxa"/>
        <w:tblInd w:w="-5" w:type="dxa"/>
        <w:tblLook w:val="04A0" w:firstRow="1" w:lastRow="0" w:firstColumn="1" w:lastColumn="0" w:noHBand="0" w:noVBand="1"/>
      </w:tblPr>
      <w:tblGrid>
        <w:gridCol w:w="1259"/>
        <w:gridCol w:w="2251"/>
        <w:gridCol w:w="3510"/>
        <w:gridCol w:w="3585"/>
        <w:gridCol w:w="3885"/>
      </w:tblGrid>
      <w:tr w:rsidR="00DF5589" w:rsidTr="00CD51AD">
        <w:tc>
          <w:tcPr>
            <w:tcW w:w="1259" w:type="dxa"/>
            <w:tcBorders>
              <w:top w:val="single" w:sz="18" w:space="0" w:color="auto"/>
              <w:left w:val="single" w:sz="18" w:space="0" w:color="auto"/>
              <w:bottom w:val="single" w:sz="18" w:space="0" w:color="auto"/>
            </w:tcBorders>
            <w:vAlign w:val="center"/>
          </w:tcPr>
          <w:p w:rsidR="00DF5589" w:rsidRDefault="006153B2" w:rsidP="0042011F">
            <w:pPr>
              <w:jc w:val="center"/>
            </w:pPr>
            <w:r>
              <w:t>Paragraph 4</w:t>
            </w:r>
          </w:p>
        </w:tc>
        <w:tc>
          <w:tcPr>
            <w:tcW w:w="2251" w:type="dxa"/>
            <w:tcBorders>
              <w:top w:val="single" w:sz="18" w:space="0" w:color="auto"/>
              <w:bottom w:val="single" w:sz="18" w:space="0" w:color="auto"/>
            </w:tcBorders>
            <w:vAlign w:val="center"/>
          </w:tcPr>
          <w:p w:rsidR="00DF5589" w:rsidRDefault="00A34BE0" w:rsidP="00A34BE0">
            <w:pPr>
              <w:jc w:val="center"/>
            </w:pPr>
            <w:r>
              <w:t xml:space="preserve">Option 1: Continue </w:t>
            </w:r>
            <w:r w:rsidR="00B44073">
              <w:t>expanding on supporting questions (Ozone Layer)</w:t>
            </w:r>
          </w:p>
          <w:p w:rsidR="00B44073" w:rsidRDefault="00B44073" w:rsidP="00A34BE0">
            <w:pPr>
              <w:jc w:val="center"/>
            </w:pPr>
            <w:r>
              <w:t>Option 2: Develop conclusion to initial question from main idea answer in Section 4 (Huck Finn)</w:t>
            </w:r>
          </w:p>
        </w:tc>
        <w:tc>
          <w:tcPr>
            <w:tcW w:w="3510" w:type="dxa"/>
            <w:tcBorders>
              <w:top w:val="single" w:sz="18" w:space="0" w:color="auto"/>
              <w:bottom w:val="single" w:sz="18" w:space="0" w:color="auto"/>
            </w:tcBorders>
          </w:tcPr>
          <w:p w:rsidR="00DF5589" w:rsidRDefault="000D1322" w:rsidP="006153B2">
            <w:r>
              <w:t xml:space="preserve">     Several solutions have been tried. First, there have been voluntary cutbacks on the use of products containing  CFCs. For example, McDonald’s stopped using foam containers. Second, alternatives are being explored, such as HCFCs, and third, wor</w:t>
            </w:r>
            <w:r w:rsidR="006153B2">
              <w:t>l</w:t>
            </w:r>
            <w:r>
              <w:t>d conferences are being held to find solutions and reach agreements on limiting the use of CFCs. However, some people still don’t think it’s a problem.</w:t>
            </w:r>
          </w:p>
        </w:tc>
        <w:tc>
          <w:tcPr>
            <w:tcW w:w="3585" w:type="dxa"/>
            <w:tcBorders>
              <w:top w:val="single" w:sz="18" w:space="0" w:color="auto"/>
              <w:bottom w:val="single" w:sz="18" w:space="0" w:color="auto"/>
            </w:tcBorders>
          </w:tcPr>
          <w:p w:rsidR="00DF5589" w:rsidRDefault="00752232">
            <w:r>
              <w:t xml:space="preserve">     The way Huck chooses to protect Jim makes Twain’s message very powerful. To save Jim, he tells the slave hunters that the man with him on the raft is his father. He tells them that his father is sick inside a tent on the raft with a disease they could catch. This makes Twain’s message powerful because Huck is claiming Jim, a black man and a slave, as a member of his family. This shows how much Huck values Jim, like a son would value his father.</w:t>
            </w:r>
          </w:p>
        </w:tc>
        <w:tc>
          <w:tcPr>
            <w:tcW w:w="3885" w:type="dxa"/>
            <w:tcBorders>
              <w:top w:val="single" w:sz="18" w:space="0" w:color="auto"/>
              <w:bottom w:val="single" w:sz="18" w:space="0" w:color="auto"/>
              <w:right w:val="single" w:sz="18" w:space="0" w:color="auto"/>
            </w:tcBorders>
          </w:tcPr>
          <w:p w:rsidR="00DF5589" w:rsidRDefault="00DF5589"/>
        </w:tc>
      </w:tr>
      <w:tr w:rsidR="00CF7AAC" w:rsidTr="00CD51AD">
        <w:tc>
          <w:tcPr>
            <w:tcW w:w="1259" w:type="dxa"/>
            <w:vMerge w:val="restart"/>
            <w:tcBorders>
              <w:top w:val="single" w:sz="18" w:space="0" w:color="auto"/>
              <w:left w:val="single" w:sz="18" w:space="0" w:color="auto"/>
            </w:tcBorders>
            <w:vAlign w:val="center"/>
          </w:tcPr>
          <w:p w:rsidR="00CF7AAC" w:rsidRDefault="00CF7AAC" w:rsidP="0042011F">
            <w:pPr>
              <w:jc w:val="center"/>
            </w:pPr>
            <w:r>
              <w:t>Paragraph 5</w:t>
            </w:r>
          </w:p>
        </w:tc>
        <w:tc>
          <w:tcPr>
            <w:tcW w:w="2251" w:type="dxa"/>
            <w:tcBorders>
              <w:top w:val="single" w:sz="18" w:space="0" w:color="auto"/>
            </w:tcBorders>
            <w:vAlign w:val="center"/>
          </w:tcPr>
          <w:p w:rsidR="00CF7AAC" w:rsidRDefault="00CF7AAC" w:rsidP="0042011F">
            <w:pPr>
              <w:jc w:val="center"/>
            </w:pPr>
            <w:r>
              <w:t xml:space="preserve">Option 1: Develop the topic sentence or introduction from the main idea answer in Section 4. </w:t>
            </w:r>
          </w:p>
          <w:p w:rsidR="00CF7AAC" w:rsidRDefault="00CF7AAC" w:rsidP="0042011F">
            <w:pPr>
              <w:jc w:val="center"/>
            </w:pPr>
            <w:r>
              <w:t>Conclude the paragraph with insights or generalizations from Sections 5 and/or 6.</w:t>
            </w:r>
          </w:p>
        </w:tc>
        <w:tc>
          <w:tcPr>
            <w:tcW w:w="3510" w:type="dxa"/>
            <w:tcBorders>
              <w:top w:val="single" w:sz="18" w:space="0" w:color="auto"/>
            </w:tcBorders>
          </w:tcPr>
          <w:p w:rsidR="00CF7AAC" w:rsidRDefault="00CF7AAC">
            <w:r>
              <w:t xml:space="preserve">     Therefore, people can harm the environment without intending to harm it or even believing it is happening. However, they can learn about the situation by conducting experiments (such as with balloons to show that oxygen can be changed to ozone), or they can do research on products that cause damage to the ozone layer.</w:t>
            </w:r>
          </w:p>
        </w:tc>
        <w:tc>
          <w:tcPr>
            <w:tcW w:w="3585" w:type="dxa"/>
            <w:tcBorders>
              <w:top w:val="single" w:sz="18" w:space="0" w:color="auto"/>
            </w:tcBorders>
          </w:tcPr>
          <w:p w:rsidR="00CF7AAC" w:rsidRDefault="00CF7AAC" w:rsidP="00B44073">
            <w:r>
              <w:t xml:space="preserve">     </w:t>
            </w:r>
          </w:p>
        </w:tc>
        <w:tc>
          <w:tcPr>
            <w:tcW w:w="3885" w:type="dxa"/>
            <w:tcBorders>
              <w:top w:val="single" w:sz="18" w:space="0" w:color="auto"/>
              <w:right w:val="single" w:sz="18" w:space="0" w:color="auto"/>
            </w:tcBorders>
          </w:tcPr>
          <w:p w:rsidR="00CF7AAC" w:rsidRDefault="00CF7AAC"/>
        </w:tc>
      </w:tr>
      <w:tr w:rsidR="00CF7AAC" w:rsidTr="00CD51AD">
        <w:tc>
          <w:tcPr>
            <w:tcW w:w="1259" w:type="dxa"/>
            <w:vMerge/>
            <w:tcBorders>
              <w:left w:val="single" w:sz="18" w:space="0" w:color="auto"/>
              <w:bottom w:val="single" w:sz="18" w:space="0" w:color="auto"/>
            </w:tcBorders>
            <w:vAlign w:val="center"/>
          </w:tcPr>
          <w:p w:rsidR="00CF7AAC" w:rsidRDefault="00CF7AAC" w:rsidP="0042011F">
            <w:pPr>
              <w:jc w:val="center"/>
            </w:pPr>
          </w:p>
        </w:tc>
        <w:tc>
          <w:tcPr>
            <w:tcW w:w="2251" w:type="dxa"/>
            <w:tcBorders>
              <w:bottom w:val="single" w:sz="18" w:space="0" w:color="auto"/>
            </w:tcBorders>
            <w:vAlign w:val="center"/>
          </w:tcPr>
          <w:p w:rsidR="00CF7AAC" w:rsidRDefault="00CF7AAC" w:rsidP="0042011F">
            <w:pPr>
              <w:jc w:val="center"/>
            </w:pPr>
            <w:r>
              <w:t>Option 2: Add insights to conclusion with generalizations from Sections 5 and/or 6.</w:t>
            </w:r>
          </w:p>
        </w:tc>
        <w:tc>
          <w:tcPr>
            <w:tcW w:w="3510" w:type="dxa"/>
            <w:tcBorders>
              <w:bottom w:val="single" w:sz="18" w:space="0" w:color="auto"/>
            </w:tcBorders>
          </w:tcPr>
          <w:p w:rsidR="00CF7AAC" w:rsidRDefault="00CF7AAC"/>
        </w:tc>
        <w:tc>
          <w:tcPr>
            <w:tcW w:w="3585" w:type="dxa"/>
            <w:tcBorders>
              <w:bottom w:val="single" w:sz="18" w:space="0" w:color="auto"/>
            </w:tcBorders>
          </w:tcPr>
          <w:p w:rsidR="00CF7AAC" w:rsidRDefault="00CF7AAC">
            <w:r>
              <w:t xml:space="preserve">     We see conflicts in today’s world in many places. Movies and television shows often show a main character facing an internal conflict over a decision. For example, a recent television program showed how a teenager made a decision to go on a trip with his family rather than hang out with his friends. It delivered the message that family is important, even to a teenager. Conflict was used in this case, as in many others, to develop a message in an interesting way.</w:t>
            </w:r>
          </w:p>
        </w:tc>
        <w:tc>
          <w:tcPr>
            <w:tcW w:w="3885" w:type="dxa"/>
            <w:tcBorders>
              <w:bottom w:val="single" w:sz="18" w:space="0" w:color="auto"/>
              <w:right w:val="single" w:sz="18" w:space="0" w:color="auto"/>
            </w:tcBorders>
          </w:tcPr>
          <w:p w:rsidR="00CF7AAC" w:rsidRDefault="00CF7AAC"/>
        </w:tc>
      </w:tr>
    </w:tbl>
    <w:p w:rsidR="00975E1D" w:rsidRDefault="00975E1D"/>
    <w:sectPr w:rsidR="00975E1D" w:rsidSect="000D1322">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92"/>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C20"/>
    <w:rsid w:val="000020B8"/>
    <w:rsid w:val="000025D0"/>
    <w:rsid w:val="00006B48"/>
    <w:rsid w:val="00006B64"/>
    <w:rsid w:val="0000718F"/>
    <w:rsid w:val="00007F06"/>
    <w:rsid w:val="00007FF8"/>
    <w:rsid w:val="0001024E"/>
    <w:rsid w:val="00010743"/>
    <w:rsid w:val="00010773"/>
    <w:rsid w:val="000125EC"/>
    <w:rsid w:val="00012992"/>
    <w:rsid w:val="00013C47"/>
    <w:rsid w:val="00014B95"/>
    <w:rsid w:val="00015F67"/>
    <w:rsid w:val="0001641C"/>
    <w:rsid w:val="00017618"/>
    <w:rsid w:val="0001783C"/>
    <w:rsid w:val="00020C1F"/>
    <w:rsid w:val="0002134D"/>
    <w:rsid w:val="0002225C"/>
    <w:rsid w:val="00022E34"/>
    <w:rsid w:val="00023B5E"/>
    <w:rsid w:val="0003510D"/>
    <w:rsid w:val="00036194"/>
    <w:rsid w:val="0004195E"/>
    <w:rsid w:val="00041B05"/>
    <w:rsid w:val="000422AC"/>
    <w:rsid w:val="000434A6"/>
    <w:rsid w:val="00043529"/>
    <w:rsid w:val="0004391E"/>
    <w:rsid w:val="000465DE"/>
    <w:rsid w:val="00047469"/>
    <w:rsid w:val="000506A1"/>
    <w:rsid w:val="000517EF"/>
    <w:rsid w:val="0005214C"/>
    <w:rsid w:val="00052703"/>
    <w:rsid w:val="000529B0"/>
    <w:rsid w:val="00053476"/>
    <w:rsid w:val="00054588"/>
    <w:rsid w:val="000552C3"/>
    <w:rsid w:val="00057FFB"/>
    <w:rsid w:val="00060E17"/>
    <w:rsid w:val="00064AB6"/>
    <w:rsid w:val="00066253"/>
    <w:rsid w:val="000668BA"/>
    <w:rsid w:val="00066B14"/>
    <w:rsid w:val="00067766"/>
    <w:rsid w:val="000700A1"/>
    <w:rsid w:val="000701B1"/>
    <w:rsid w:val="00070CF0"/>
    <w:rsid w:val="00070F14"/>
    <w:rsid w:val="00071BE5"/>
    <w:rsid w:val="00072B81"/>
    <w:rsid w:val="00072E26"/>
    <w:rsid w:val="00073D06"/>
    <w:rsid w:val="00074BDC"/>
    <w:rsid w:val="00075B6D"/>
    <w:rsid w:val="00077D44"/>
    <w:rsid w:val="00077EDD"/>
    <w:rsid w:val="0008282B"/>
    <w:rsid w:val="00084882"/>
    <w:rsid w:val="0008491B"/>
    <w:rsid w:val="0008739B"/>
    <w:rsid w:val="00087FC9"/>
    <w:rsid w:val="00091C83"/>
    <w:rsid w:val="00096916"/>
    <w:rsid w:val="0009761D"/>
    <w:rsid w:val="000A0386"/>
    <w:rsid w:val="000A0DD2"/>
    <w:rsid w:val="000A3DA5"/>
    <w:rsid w:val="000A6600"/>
    <w:rsid w:val="000A7DAA"/>
    <w:rsid w:val="000B1A0E"/>
    <w:rsid w:val="000B29BD"/>
    <w:rsid w:val="000B2EDD"/>
    <w:rsid w:val="000B30CE"/>
    <w:rsid w:val="000B39DE"/>
    <w:rsid w:val="000B3BBF"/>
    <w:rsid w:val="000C1242"/>
    <w:rsid w:val="000C3DC6"/>
    <w:rsid w:val="000C3DCB"/>
    <w:rsid w:val="000C5287"/>
    <w:rsid w:val="000D1322"/>
    <w:rsid w:val="000D245F"/>
    <w:rsid w:val="000D5B5B"/>
    <w:rsid w:val="000D69F8"/>
    <w:rsid w:val="000D6CE8"/>
    <w:rsid w:val="000E0318"/>
    <w:rsid w:val="000E31D0"/>
    <w:rsid w:val="000E4BC0"/>
    <w:rsid w:val="000E4BD4"/>
    <w:rsid w:val="000E77B2"/>
    <w:rsid w:val="000E7D51"/>
    <w:rsid w:val="000F114C"/>
    <w:rsid w:val="000F1F96"/>
    <w:rsid w:val="000F29ED"/>
    <w:rsid w:val="000F4A0B"/>
    <w:rsid w:val="000F5676"/>
    <w:rsid w:val="000F5CDF"/>
    <w:rsid w:val="000F732F"/>
    <w:rsid w:val="000F7DFC"/>
    <w:rsid w:val="00101CE1"/>
    <w:rsid w:val="00104A88"/>
    <w:rsid w:val="001055DD"/>
    <w:rsid w:val="001068A9"/>
    <w:rsid w:val="0011582D"/>
    <w:rsid w:val="00115991"/>
    <w:rsid w:val="00115E58"/>
    <w:rsid w:val="00123E93"/>
    <w:rsid w:val="00125638"/>
    <w:rsid w:val="00131743"/>
    <w:rsid w:val="001325EF"/>
    <w:rsid w:val="001340AF"/>
    <w:rsid w:val="00134CCA"/>
    <w:rsid w:val="00134F6E"/>
    <w:rsid w:val="001373EB"/>
    <w:rsid w:val="001407BE"/>
    <w:rsid w:val="00144FD6"/>
    <w:rsid w:val="0014520F"/>
    <w:rsid w:val="00145AED"/>
    <w:rsid w:val="001478FF"/>
    <w:rsid w:val="00150A53"/>
    <w:rsid w:val="00153EA1"/>
    <w:rsid w:val="00155A17"/>
    <w:rsid w:val="001573EA"/>
    <w:rsid w:val="0016085F"/>
    <w:rsid w:val="00161B60"/>
    <w:rsid w:val="00161C61"/>
    <w:rsid w:val="00161DBB"/>
    <w:rsid w:val="00164A0E"/>
    <w:rsid w:val="00170BEE"/>
    <w:rsid w:val="00170FBE"/>
    <w:rsid w:val="00171EEC"/>
    <w:rsid w:val="00173D98"/>
    <w:rsid w:val="0017457F"/>
    <w:rsid w:val="00174A6B"/>
    <w:rsid w:val="00175DB4"/>
    <w:rsid w:val="00176F08"/>
    <w:rsid w:val="00176F56"/>
    <w:rsid w:val="00176F7E"/>
    <w:rsid w:val="001811B9"/>
    <w:rsid w:val="00186B2E"/>
    <w:rsid w:val="0018739B"/>
    <w:rsid w:val="00187D7C"/>
    <w:rsid w:val="00190CBF"/>
    <w:rsid w:val="0019310C"/>
    <w:rsid w:val="0019314D"/>
    <w:rsid w:val="0019399A"/>
    <w:rsid w:val="001A53BE"/>
    <w:rsid w:val="001B0D63"/>
    <w:rsid w:val="001B1C38"/>
    <w:rsid w:val="001B2CAE"/>
    <w:rsid w:val="001B4A39"/>
    <w:rsid w:val="001B5424"/>
    <w:rsid w:val="001B5A7F"/>
    <w:rsid w:val="001B7B16"/>
    <w:rsid w:val="001C05F8"/>
    <w:rsid w:val="001C253A"/>
    <w:rsid w:val="001D36F1"/>
    <w:rsid w:val="001D4155"/>
    <w:rsid w:val="001D51C0"/>
    <w:rsid w:val="001D5546"/>
    <w:rsid w:val="001D6697"/>
    <w:rsid w:val="001D66CA"/>
    <w:rsid w:val="001D75F1"/>
    <w:rsid w:val="001D79CC"/>
    <w:rsid w:val="001E29C3"/>
    <w:rsid w:val="001E4C14"/>
    <w:rsid w:val="001E5078"/>
    <w:rsid w:val="001E5C8F"/>
    <w:rsid w:val="001F11B9"/>
    <w:rsid w:val="001F2423"/>
    <w:rsid w:val="001F28DC"/>
    <w:rsid w:val="001F2CBE"/>
    <w:rsid w:val="001F5BE3"/>
    <w:rsid w:val="001F7664"/>
    <w:rsid w:val="002021F8"/>
    <w:rsid w:val="00204975"/>
    <w:rsid w:val="00205043"/>
    <w:rsid w:val="00213982"/>
    <w:rsid w:val="00214ECC"/>
    <w:rsid w:val="00215CC6"/>
    <w:rsid w:val="00216CF6"/>
    <w:rsid w:val="002223EC"/>
    <w:rsid w:val="00224716"/>
    <w:rsid w:val="00224CED"/>
    <w:rsid w:val="00225CD7"/>
    <w:rsid w:val="0022782D"/>
    <w:rsid w:val="0024018B"/>
    <w:rsid w:val="00240F49"/>
    <w:rsid w:val="00245549"/>
    <w:rsid w:val="002471A8"/>
    <w:rsid w:val="00247399"/>
    <w:rsid w:val="00250AEB"/>
    <w:rsid w:val="00251DEC"/>
    <w:rsid w:val="0025284D"/>
    <w:rsid w:val="00253897"/>
    <w:rsid w:val="00254B28"/>
    <w:rsid w:val="00255BE6"/>
    <w:rsid w:val="00255D7A"/>
    <w:rsid w:val="002570F8"/>
    <w:rsid w:val="00267DF9"/>
    <w:rsid w:val="00270418"/>
    <w:rsid w:val="0027187E"/>
    <w:rsid w:val="00281865"/>
    <w:rsid w:val="002818F1"/>
    <w:rsid w:val="00281B72"/>
    <w:rsid w:val="00284899"/>
    <w:rsid w:val="00290536"/>
    <w:rsid w:val="00290CA6"/>
    <w:rsid w:val="0029406C"/>
    <w:rsid w:val="00294A67"/>
    <w:rsid w:val="00296DE3"/>
    <w:rsid w:val="002A0AB9"/>
    <w:rsid w:val="002A0B24"/>
    <w:rsid w:val="002A23A8"/>
    <w:rsid w:val="002A46EF"/>
    <w:rsid w:val="002A51A4"/>
    <w:rsid w:val="002B668F"/>
    <w:rsid w:val="002C0DE0"/>
    <w:rsid w:val="002C33FC"/>
    <w:rsid w:val="002C43A4"/>
    <w:rsid w:val="002C7668"/>
    <w:rsid w:val="002D2D99"/>
    <w:rsid w:val="002D4735"/>
    <w:rsid w:val="002D4C99"/>
    <w:rsid w:val="002D6935"/>
    <w:rsid w:val="002E2673"/>
    <w:rsid w:val="002E2EB2"/>
    <w:rsid w:val="002E5CE0"/>
    <w:rsid w:val="002E6F5E"/>
    <w:rsid w:val="002E6F99"/>
    <w:rsid w:val="002E7AFA"/>
    <w:rsid w:val="002F011E"/>
    <w:rsid w:val="002F1156"/>
    <w:rsid w:val="002F616A"/>
    <w:rsid w:val="002F6636"/>
    <w:rsid w:val="002F6E17"/>
    <w:rsid w:val="002F7BCA"/>
    <w:rsid w:val="003019B7"/>
    <w:rsid w:val="00302F7F"/>
    <w:rsid w:val="003046FC"/>
    <w:rsid w:val="003077C1"/>
    <w:rsid w:val="00307EA5"/>
    <w:rsid w:val="003114B8"/>
    <w:rsid w:val="00312A3F"/>
    <w:rsid w:val="00315D4F"/>
    <w:rsid w:val="00316BED"/>
    <w:rsid w:val="00317988"/>
    <w:rsid w:val="00317FA5"/>
    <w:rsid w:val="003215EB"/>
    <w:rsid w:val="00322092"/>
    <w:rsid w:val="00322117"/>
    <w:rsid w:val="00322CDB"/>
    <w:rsid w:val="0032539A"/>
    <w:rsid w:val="00325751"/>
    <w:rsid w:val="00325EC8"/>
    <w:rsid w:val="00326369"/>
    <w:rsid w:val="00327127"/>
    <w:rsid w:val="003339AF"/>
    <w:rsid w:val="0033798E"/>
    <w:rsid w:val="00342AFE"/>
    <w:rsid w:val="00343D5E"/>
    <w:rsid w:val="00344DA6"/>
    <w:rsid w:val="00346085"/>
    <w:rsid w:val="00347A6F"/>
    <w:rsid w:val="00356838"/>
    <w:rsid w:val="00356BD8"/>
    <w:rsid w:val="00361339"/>
    <w:rsid w:val="00361E6E"/>
    <w:rsid w:val="00363830"/>
    <w:rsid w:val="00363E87"/>
    <w:rsid w:val="00370309"/>
    <w:rsid w:val="00370871"/>
    <w:rsid w:val="003716D0"/>
    <w:rsid w:val="00371840"/>
    <w:rsid w:val="003734DF"/>
    <w:rsid w:val="00374822"/>
    <w:rsid w:val="0037702D"/>
    <w:rsid w:val="003838A7"/>
    <w:rsid w:val="00384AE7"/>
    <w:rsid w:val="00384C08"/>
    <w:rsid w:val="003922EC"/>
    <w:rsid w:val="0039484A"/>
    <w:rsid w:val="003A4DC2"/>
    <w:rsid w:val="003A5889"/>
    <w:rsid w:val="003A75C4"/>
    <w:rsid w:val="003B0D33"/>
    <w:rsid w:val="003B13F7"/>
    <w:rsid w:val="003B1DD1"/>
    <w:rsid w:val="003B395C"/>
    <w:rsid w:val="003C06F0"/>
    <w:rsid w:val="003C0812"/>
    <w:rsid w:val="003C0D4D"/>
    <w:rsid w:val="003C1AA9"/>
    <w:rsid w:val="003C1F09"/>
    <w:rsid w:val="003C1F3E"/>
    <w:rsid w:val="003C25B1"/>
    <w:rsid w:val="003C278B"/>
    <w:rsid w:val="003C5A6D"/>
    <w:rsid w:val="003C6431"/>
    <w:rsid w:val="003D054F"/>
    <w:rsid w:val="003D40AB"/>
    <w:rsid w:val="003D479A"/>
    <w:rsid w:val="003E0FBC"/>
    <w:rsid w:val="003E1500"/>
    <w:rsid w:val="003E1C0A"/>
    <w:rsid w:val="003E2C1E"/>
    <w:rsid w:val="003E2D9B"/>
    <w:rsid w:val="003E34F6"/>
    <w:rsid w:val="003E4C60"/>
    <w:rsid w:val="003E530C"/>
    <w:rsid w:val="003F0BAD"/>
    <w:rsid w:val="003F280A"/>
    <w:rsid w:val="003F740A"/>
    <w:rsid w:val="00402D68"/>
    <w:rsid w:val="00406140"/>
    <w:rsid w:val="004136E4"/>
    <w:rsid w:val="00413BB2"/>
    <w:rsid w:val="00414262"/>
    <w:rsid w:val="0042011F"/>
    <w:rsid w:val="00420D7A"/>
    <w:rsid w:val="00422398"/>
    <w:rsid w:val="00424530"/>
    <w:rsid w:val="00425938"/>
    <w:rsid w:val="00426A11"/>
    <w:rsid w:val="0042720A"/>
    <w:rsid w:val="00430921"/>
    <w:rsid w:val="0043336A"/>
    <w:rsid w:val="00433502"/>
    <w:rsid w:val="00435421"/>
    <w:rsid w:val="00435695"/>
    <w:rsid w:val="00435937"/>
    <w:rsid w:val="004363B1"/>
    <w:rsid w:val="00443FF6"/>
    <w:rsid w:val="00445EA9"/>
    <w:rsid w:val="004466FC"/>
    <w:rsid w:val="00446C19"/>
    <w:rsid w:val="00447961"/>
    <w:rsid w:val="004515BB"/>
    <w:rsid w:val="00453FDC"/>
    <w:rsid w:val="00454FC2"/>
    <w:rsid w:val="00456E43"/>
    <w:rsid w:val="00457118"/>
    <w:rsid w:val="00460418"/>
    <w:rsid w:val="00462F91"/>
    <w:rsid w:val="00465125"/>
    <w:rsid w:val="004657B0"/>
    <w:rsid w:val="00465F78"/>
    <w:rsid w:val="00466456"/>
    <w:rsid w:val="00474748"/>
    <w:rsid w:val="0048004C"/>
    <w:rsid w:val="004802F2"/>
    <w:rsid w:val="00483825"/>
    <w:rsid w:val="00485AAF"/>
    <w:rsid w:val="00485FCA"/>
    <w:rsid w:val="0048766E"/>
    <w:rsid w:val="00487A8D"/>
    <w:rsid w:val="0049173B"/>
    <w:rsid w:val="00491E2B"/>
    <w:rsid w:val="00492175"/>
    <w:rsid w:val="00492B26"/>
    <w:rsid w:val="00493F74"/>
    <w:rsid w:val="004945D4"/>
    <w:rsid w:val="004A2139"/>
    <w:rsid w:val="004A2636"/>
    <w:rsid w:val="004A3C4A"/>
    <w:rsid w:val="004A3E0D"/>
    <w:rsid w:val="004A79FF"/>
    <w:rsid w:val="004B1E5B"/>
    <w:rsid w:val="004B47EB"/>
    <w:rsid w:val="004B636D"/>
    <w:rsid w:val="004B6EF1"/>
    <w:rsid w:val="004B7D51"/>
    <w:rsid w:val="004C0EE5"/>
    <w:rsid w:val="004C16C6"/>
    <w:rsid w:val="004C2181"/>
    <w:rsid w:val="004C2E63"/>
    <w:rsid w:val="004D3FA8"/>
    <w:rsid w:val="004D6A57"/>
    <w:rsid w:val="004E2826"/>
    <w:rsid w:val="004E2D19"/>
    <w:rsid w:val="004E6C29"/>
    <w:rsid w:val="004F0F63"/>
    <w:rsid w:val="004F1F93"/>
    <w:rsid w:val="004F4458"/>
    <w:rsid w:val="004F5522"/>
    <w:rsid w:val="004F5E98"/>
    <w:rsid w:val="004F7EAB"/>
    <w:rsid w:val="00501315"/>
    <w:rsid w:val="005024A6"/>
    <w:rsid w:val="00504DD4"/>
    <w:rsid w:val="00506A77"/>
    <w:rsid w:val="00506DE7"/>
    <w:rsid w:val="00510259"/>
    <w:rsid w:val="00510AA3"/>
    <w:rsid w:val="00512B4C"/>
    <w:rsid w:val="0051362F"/>
    <w:rsid w:val="00513918"/>
    <w:rsid w:val="0052196C"/>
    <w:rsid w:val="00522DE0"/>
    <w:rsid w:val="0052492F"/>
    <w:rsid w:val="0052543A"/>
    <w:rsid w:val="00527008"/>
    <w:rsid w:val="00531160"/>
    <w:rsid w:val="0053164F"/>
    <w:rsid w:val="0053403D"/>
    <w:rsid w:val="00535506"/>
    <w:rsid w:val="00535E32"/>
    <w:rsid w:val="005376F4"/>
    <w:rsid w:val="00537CB3"/>
    <w:rsid w:val="00541E60"/>
    <w:rsid w:val="00542760"/>
    <w:rsid w:val="005436F6"/>
    <w:rsid w:val="005458CF"/>
    <w:rsid w:val="00547E42"/>
    <w:rsid w:val="005536D0"/>
    <w:rsid w:val="00554DD6"/>
    <w:rsid w:val="00556911"/>
    <w:rsid w:val="0056239C"/>
    <w:rsid w:val="005653B9"/>
    <w:rsid w:val="00566B99"/>
    <w:rsid w:val="005719A3"/>
    <w:rsid w:val="00571BF2"/>
    <w:rsid w:val="00572592"/>
    <w:rsid w:val="00572849"/>
    <w:rsid w:val="005738FC"/>
    <w:rsid w:val="00573EAD"/>
    <w:rsid w:val="0057483B"/>
    <w:rsid w:val="00574914"/>
    <w:rsid w:val="00575C0B"/>
    <w:rsid w:val="005764BE"/>
    <w:rsid w:val="00576B24"/>
    <w:rsid w:val="00576CC8"/>
    <w:rsid w:val="00576F84"/>
    <w:rsid w:val="00580643"/>
    <w:rsid w:val="00583377"/>
    <w:rsid w:val="005842AE"/>
    <w:rsid w:val="0058457E"/>
    <w:rsid w:val="0058724F"/>
    <w:rsid w:val="00587A0F"/>
    <w:rsid w:val="00590714"/>
    <w:rsid w:val="005907AD"/>
    <w:rsid w:val="005947B2"/>
    <w:rsid w:val="00597BB8"/>
    <w:rsid w:val="005A0C54"/>
    <w:rsid w:val="005A0CFE"/>
    <w:rsid w:val="005A1509"/>
    <w:rsid w:val="005A1D86"/>
    <w:rsid w:val="005A2262"/>
    <w:rsid w:val="005A33D1"/>
    <w:rsid w:val="005A362A"/>
    <w:rsid w:val="005A4A10"/>
    <w:rsid w:val="005A54FD"/>
    <w:rsid w:val="005A64B3"/>
    <w:rsid w:val="005A7FFA"/>
    <w:rsid w:val="005B134A"/>
    <w:rsid w:val="005B1A41"/>
    <w:rsid w:val="005B21EA"/>
    <w:rsid w:val="005B4DDE"/>
    <w:rsid w:val="005B4FD6"/>
    <w:rsid w:val="005B781E"/>
    <w:rsid w:val="005C0444"/>
    <w:rsid w:val="005C22AA"/>
    <w:rsid w:val="005C32B7"/>
    <w:rsid w:val="005C4286"/>
    <w:rsid w:val="005C5789"/>
    <w:rsid w:val="005C5B2E"/>
    <w:rsid w:val="005D1E05"/>
    <w:rsid w:val="005D6DE8"/>
    <w:rsid w:val="005D708F"/>
    <w:rsid w:val="005D7A76"/>
    <w:rsid w:val="005E0FA8"/>
    <w:rsid w:val="005E36DF"/>
    <w:rsid w:val="005E4384"/>
    <w:rsid w:val="005E4A56"/>
    <w:rsid w:val="005E63AC"/>
    <w:rsid w:val="005E6748"/>
    <w:rsid w:val="005E6FCC"/>
    <w:rsid w:val="005E7C81"/>
    <w:rsid w:val="005F0EAE"/>
    <w:rsid w:val="005F2426"/>
    <w:rsid w:val="005F2783"/>
    <w:rsid w:val="005F28AE"/>
    <w:rsid w:val="005F361C"/>
    <w:rsid w:val="005F3995"/>
    <w:rsid w:val="005F45E5"/>
    <w:rsid w:val="005F5B73"/>
    <w:rsid w:val="005F6C04"/>
    <w:rsid w:val="006031D5"/>
    <w:rsid w:val="00603FC6"/>
    <w:rsid w:val="00604015"/>
    <w:rsid w:val="00605FD6"/>
    <w:rsid w:val="00610553"/>
    <w:rsid w:val="00611CF5"/>
    <w:rsid w:val="0061214C"/>
    <w:rsid w:val="00613FD8"/>
    <w:rsid w:val="006153B2"/>
    <w:rsid w:val="00617012"/>
    <w:rsid w:val="0062082F"/>
    <w:rsid w:val="00621382"/>
    <w:rsid w:val="00622F28"/>
    <w:rsid w:val="00623B0A"/>
    <w:rsid w:val="006258B4"/>
    <w:rsid w:val="00625DDF"/>
    <w:rsid w:val="00632432"/>
    <w:rsid w:val="0063274F"/>
    <w:rsid w:val="00633F76"/>
    <w:rsid w:val="00634C7F"/>
    <w:rsid w:val="00635CDB"/>
    <w:rsid w:val="00637264"/>
    <w:rsid w:val="00643361"/>
    <w:rsid w:val="00645036"/>
    <w:rsid w:val="006467D0"/>
    <w:rsid w:val="006469B5"/>
    <w:rsid w:val="00647849"/>
    <w:rsid w:val="006505C7"/>
    <w:rsid w:val="00650CDF"/>
    <w:rsid w:val="00651F51"/>
    <w:rsid w:val="00655A31"/>
    <w:rsid w:val="00656934"/>
    <w:rsid w:val="00657F79"/>
    <w:rsid w:val="0066074B"/>
    <w:rsid w:val="006609A8"/>
    <w:rsid w:val="006651A2"/>
    <w:rsid w:val="00665512"/>
    <w:rsid w:val="00667AB2"/>
    <w:rsid w:val="00671670"/>
    <w:rsid w:val="00671C59"/>
    <w:rsid w:val="006722D3"/>
    <w:rsid w:val="0067259D"/>
    <w:rsid w:val="00672D10"/>
    <w:rsid w:val="00672FD0"/>
    <w:rsid w:val="0067734A"/>
    <w:rsid w:val="00677647"/>
    <w:rsid w:val="00680190"/>
    <w:rsid w:val="006808FF"/>
    <w:rsid w:val="0068096B"/>
    <w:rsid w:val="006809BC"/>
    <w:rsid w:val="0068199D"/>
    <w:rsid w:val="00683E77"/>
    <w:rsid w:val="0068466E"/>
    <w:rsid w:val="0069108C"/>
    <w:rsid w:val="006911D0"/>
    <w:rsid w:val="006972FB"/>
    <w:rsid w:val="006A034D"/>
    <w:rsid w:val="006A0399"/>
    <w:rsid w:val="006A1F5D"/>
    <w:rsid w:val="006A3259"/>
    <w:rsid w:val="006A3389"/>
    <w:rsid w:val="006A42DE"/>
    <w:rsid w:val="006A47BA"/>
    <w:rsid w:val="006A75FC"/>
    <w:rsid w:val="006B026C"/>
    <w:rsid w:val="006B03BD"/>
    <w:rsid w:val="006B30B8"/>
    <w:rsid w:val="006B3DB2"/>
    <w:rsid w:val="006B7EE3"/>
    <w:rsid w:val="006C396B"/>
    <w:rsid w:val="006C483E"/>
    <w:rsid w:val="006C7E7A"/>
    <w:rsid w:val="006D19B6"/>
    <w:rsid w:val="006D1B72"/>
    <w:rsid w:val="006D1CE2"/>
    <w:rsid w:val="006D24AA"/>
    <w:rsid w:val="006D5691"/>
    <w:rsid w:val="006D57B7"/>
    <w:rsid w:val="006D5A60"/>
    <w:rsid w:val="006D610C"/>
    <w:rsid w:val="006D6E43"/>
    <w:rsid w:val="006D7351"/>
    <w:rsid w:val="006E09DF"/>
    <w:rsid w:val="006E1ADA"/>
    <w:rsid w:val="006E1E45"/>
    <w:rsid w:val="006E3653"/>
    <w:rsid w:val="006E4B3F"/>
    <w:rsid w:val="006E74B5"/>
    <w:rsid w:val="006F4EA6"/>
    <w:rsid w:val="006F621B"/>
    <w:rsid w:val="007002E6"/>
    <w:rsid w:val="00700D9B"/>
    <w:rsid w:val="00701831"/>
    <w:rsid w:val="00702AED"/>
    <w:rsid w:val="00706A03"/>
    <w:rsid w:val="007127AC"/>
    <w:rsid w:val="007129EF"/>
    <w:rsid w:val="00713002"/>
    <w:rsid w:val="007148AD"/>
    <w:rsid w:val="00715397"/>
    <w:rsid w:val="00717879"/>
    <w:rsid w:val="00720723"/>
    <w:rsid w:val="007254AE"/>
    <w:rsid w:val="00727926"/>
    <w:rsid w:val="00727A52"/>
    <w:rsid w:val="00730CE5"/>
    <w:rsid w:val="00731AC8"/>
    <w:rsid w:val="007325E3"/>
    <w:rsid w:val="00734766"/>
    <w:rsid w:val="00734DA8"/>
    <w:rsid w:val="007357B1"/>
    <w:rsid w:val="00736809"/>
    <w:rsid w:val="00736D7A"/>
    <w:rsid w:val="00737EDF"/>
    <w:rsid w:val="00744D16"/>
    <w:rsid w:val="00747F23"/>
    <w:rsid w:val="00752232"/>
    <w:rsid w:val="00753444"/>
    <w:rsid w:val="00753796"/>
    <w:rsid w:val="00755433"/>
    <w:rsid w:val="00762CEA"/>
    <w:rsid w:val="00762DC0"/>
    <w:rsid w:val="0077126C"/>
    <w:rsid w:val="0077171B"/>
    <w:rsid w:val="00773C78"/>
    <w:rsid w:val="00774D21"/>
    <w:rsid w:val="00776574"/>
    <w:rsid w:val="00780241"/>
    <w:rsid w:val="00780D84"/>
    <w:rsid w:val="00781588"/>
    <w:rsid w:val="00781846"/>
    <w:rsid w:val="00781A4F"/>
    <w:rsid w:val="007835FD"/>
    <w:rsid w:val="00783BAE"/>
    <w:rsid w:val="00786D47"/>
    <w:rsid w:val="0078718E"/>
    <w:rsid w:val="00790CD5"/>
    <w:rsid w:val="007938BB"/>
    <w:rsid w:val="00793A8A"/>
    <w:rsid w:val="00794264"/>
    <w:rsid w:val="0079612F"/>
    <w:rsid w:val="007975D9"/>
    <w:rsid w:val="00797B88"/>
    <w:rsid w:val="007A0B83"/>
    <w:rsid w:val="007A29C6"/>
    <w:rsid w:val="007A3406"/>
    <w:rsid w:val="007A42B6"/>
    <w:rsid w:val="007A5218"/>
    <w:rsid w:val="007A579B"/>
    <w:rsid w:val="007A75F9"/>
    <w:rsid w:val="007B0D2B"/>
    <w:rsid w:val="007B251B"/>
    <w:rsid w:val="007B2ADE"/>
    <w:rsid w:val="007B4778"/>
    <w:rsid w:val="007B5D9A"/>
    <w:rsid w:val="007B75F5"/>
    <w:rsid w:val="007C1110"/>
    <w:rsid w:val="007C2F89"/>
    <w:rsid w:val="007C44B2"/>
    <w:rsid w:val="007C49ED"/>
    <w:rsid w:val="007C5D26"/>
    <w:rsid w:val="007C6270"/>
    <w:rsid w:val="007C7FD8"/>
    <w:rsid w:val="007D0725"/>
    <w:rsid w:val="007D23C2"/>
    <w:rsid w:val="007D4B9B"/>
    <w:rsid w:val="007D7233"/>
    <w:rsid w:val="007D76CA"/>
    <w:rsid w:val="007E0E35"/>
    <w:rsid w:val="007E11EF"/>
    <w:rsid w:val="007E14C1"/>
    <w:rsid w:val="007E2E6C"/>
    <w:rsid w:val="007E3051"/>
    <w:rsid w:val="007E491C"/>
    <w:rsid w:val="007E503B"/>
    <w:rsid w:val="007E61EF"/>
    <w:rsid w:val="007E6F65"/>
    <w:rsid w:val="007E77AC"/>
    <w:rsid w:val="007F10FE"/>
    <w:rsid w:val="007F1750"/>
    <w:rsid w:val="007F1D80"/>
    <w:rsid w:val="007F25B4"/>
    <w:rsid w:val="007F3014"/>
    <w:rsid w:val="007F4D3F"/>
    <w:rsid w:val="007F6228"/>
    <w:rsid w:val="00801306"/>
    <w:rsid w:val="00804C40"/>
    <w:rsid w:val="008053B4"/>
    <w:rsid w:val="0080565B"/>
    <w:rsid w:val="00805BF6"/>
    <w:rsid w:val="00806078"/>
    <w:rsid w:val="00807180"/>
    <w:rsid w:val="00810D42"/>
    <w:rsid w:val="008149C6"/>
    <w:rsid w:val="00814D7D"/>
    <w:rsid w:val="0081517C"/>
    <w:rsid w:val="008175E9"/>
    <w:rsid w:val="00823100"/>
    <w:rsid w:val="008239E2"/>
    <w:rsid w:val="00823B68"/>
    <w:rsid w:val="00824813"/>
    <w:rsid w:val="008251E4"/>
    <w:rsid w:val="00825E01"/>
    <w:rsid w:val="008266B8"/>
    <w:rsid w:val="00827116"/>
    <w:rsid w:val="00830F77"/>
    <w:rsid w:val="008321B2"/>
    <w:rsid w:val="008325AA"/>
    <w:rsid w:val="008362E1"/>
    <w:rsid w:val="00836C1B"/>
    <w:rsid w:val="008374F3"/>
    <w:rsid w:val="00841C3D"/>
    <w:rsid w:val="00842B36"/>
    <w:rsid w:val="00842DF2"/>
    <w:rsid w:val="00844E8C"/>
    <w:rsid w:val="00845C99"/>
    <w:rsid w:val="00850AD5"/>
    <w:rsid w:val="00852B38"/>
    <w:rsid w:val="00852DD4"/>
    <w:rsid w:val="008533DA"/>
    <w:rsid w:val="00856150"/>
    <w:rsid w:val="0086131C"/>
    <w:rsid w:val="00861944"/>
    <w:rsid w:val="00863B6B"/>
    <w:rsid w:val="008641BA"/>
    <w:rsid w:val="00864997"/>
    <w:rsid w:val="00865D1F"/>
    <w:rsid w:val="008677F7"/>
    <w:rsid w:val="00870378"/>
    <w:rsid w:val="008713DA"/>
    <w:rsid w:val="00871475"/>
    <w:rsid w:val="008717CF"/>
    <w:rsid w:val="00872E7B"/>
    <w:rsid w:val="00874C11"/>
    <w:rsid w:val="00874D7D"/>
    <w:rsid w:val="0088019D"/>
    <w:rsid w:val="0088021D"/>
    <w:rsid w:val="0088274D"/>
    <w:rsid w:val="008831D3"/>
    <w:rsid w:val="008831F4"/>
    <w:rsid w:val="008833F7"/>
    <w:rsid w:val="00883F3F"/>
    <w:rsid w:val="008864CA"/>
    <w:rsid w:val="00892C61"/>
    <w:rsid w:val="00894082"/>
    <w:rsid w:val="00895299"/>
    <w:rsid w:val="008953DE"/>
    <w:rsid w:val="00897C5F"/>
    <w:rsid w:val="008A31CC"/>
    <w:rsid w:val="008A42A8"/>
    <w:rsid w:val="008A517F"/>
    <w:rsid w:val="008A5592"/>
    <w:rsid w:val="008A5AFD"/>
    <w:rsid w:val="008A636C"/>
    <w:rsid w:val="008A6F04"/>
    <w:rsid w:val="008B1977"/>
    <w:rsid w:val="008B2E4C"/>
    <w:rsid w:val="008B65F3"/>
    <w:rsid w:val="008B78C8"/>
    <w:rsid w:val="008C0D4C"/>
    <w:rsid w:val="008C0ED1"/>
    <w:rsid w:val="008C2F7C"/>
    <w:rsid w:val="008D1CE3"/>
    <w:rsid w:val="008D429C"/>
    <w:rsid w:val="008D4D76"/>
    <w:rsid w:val="008D78C6"/>
    <w:rsid w:val="008E30FF"/>
    <w:rsid w:val="008E6891"/>
    <w:rsid w:val="008E71B3"/>
    <w:rsid w:val="008F27AA"/>
    <w:rsid w:val="008F2FE3"/>
    <w:rsid w:val="008F5377"/>
    <w:rsid w:val="009004B3"/>
    <w:rsid w:val="00901D8E"/>
    <w:rsid w:val="0090512B"/>
    <w:rsid w:val="0090558F"/>
    <w:rsid w:val="00907B09"/>
    <w:rsid w:val="00912DE5"/>
    <w:rsid w:val="00913BB2"/>
    <w:rsid w:val="009146BC"/>
    <w:rsid w:val="00916205"/>
    <w:rsid w:val="009206CE"/>
    <w:rsid w:val="00921796"/>
    <w:rsid w:val="009220AF"/>
    <w:rsid w:val="00925698"/>
    <w:rsid w:val="009259F3"/>
    <w:rsid w:val="00930835"/>
    <w:rsid w:val="00930F70"/>
    <w:rsid w:val="009330F7"/>
    <w:rsid w:val="0093329F"/>
    <w:rsid w:val="009344AC"/>
    <w:rsid w:val="00940EB1"/>
    <w:rsid w:val="0094332E"/>
    <w:rsid w:val="00943FF2"/>
    <w:rsid w:val="00945B6D"/>
    <w:rsid w:val="00946947"/>
    <w:rsid w:val="00946C0E"/>
    <w:rsid w:val="0094742B"/>
    <w:rsid w:val="00955174"/>
    <w:rsid w:val="00955750"/>
    <w:rsid w:val="00956898"/>
    <w:rsid w:val="009626C2"/>
    <w:rsid w:val="00962EE9"/>
    <w:rsid w:val="00963085"/>
    <w:rsid w:val="00963259"/>
    <w:rsid w:val="00963AB3"/>
    <w:rsid w:val="00963DA3"/>
    <w:rsid w:val="00964BE8"/>
    <w:rsid w:val="00966B92"/>
    <w:rsid w:val="00966E2F"/>
    <w:rsid w:val="00971004"/>
    <w:rsid w:val="00971B8C"/>
    <w:rsid w:val="009745A2"/>
    <w:rsid w:val="00975D11"/>
    <w:rsid w:val="00975E1D"/>
    <w:rsid w:val="009762F9"/>
    <w:rsid w:val="00976CDE"/>
    <w:rsid w:val="00985B20"/>
    <w:rsid w:val="00986217"/>
    <w:rsid w:val="00987E86"/>
    <w:rsid w:val="00991FB1"/>
    <w:rsid w:val="00992C75"/>
    <w:rsid w:val="00994F67"/>
    <w:rsid w:val="00995CB0"/>
    <w:rsid w:val="0099685C"/>
    <w:rsid w:val="0099778A"/>
    <w:rsid w:val="009A0A42"/>
    <w:rsid w:val="009A1A3E"/>
    <w:rsid w:val="009A24E0"/>
    <w:rsid w:val="009A26F3"/>
    <w:rsid w:val="009A6C98"/>
    <w:rsid w:val="009A7495"/>
    <w:rsid w:val="009B0750"/>
    <w:rsid w:val="009B0D90"/>
    <w:rsid w:val="009B1CB4"/>
    <w:rsid w:val="009B3B39"/>
    <w:rsid w:val="009B445D"/>
    <w:rsid w:val="009B469C"/>
    <w:rsid w:val="009B4A05"/>
    <w:rsid w:val="009B58FB"/>
    <w:rsid w:val="009C023B"/>
    <w:rsid w:val="009C1026"/>
    <w:rsid w:val="009C3598"/>
    <w:rsid w:val="009C3B5C"/>
    <w:rsid w:val="009C45F8"/>
    <w:rsid w:val="009C5507"/>
    <w:rsid w:val="009C5893"/>
    <w:rsid w:val="009D29C8"/>
    <w:rsid w:val="009D3BF3"/>
    <w:rsid w:val="009D64A2"/>
    <w:rsid w:val="009E0689"/>
    <w:rsid w:val="009E1693"/>
    <w:rsid w:val="009E3D05"/>
    <w:rsid w:val="009E5377"/>
    <w:rsid w:val="009F3562"/>
    <w:rsid w:val="009F366B"/>
    <w:rsid w:val="009F504F"/>
    <w:rsid w:val="009F68E9"/>
    <w:rsid w:val="00A03AA8"/>
    <w:rsid w:val="00A03CC8"/>
    <w:rsid w:val="00A05504"/>
    <w:rsid w:val="00A05BDC"/>
    <w:rsid w:val="00A071EE"/>
    <w:rsid w:val="00A075D0"/>
    <w:rsid w:val="00A07876"/>
    <w:rsid w:val="00A1089E"/>
    <w:rsid w:val="00A178A2"/>
    <w:rsid w:val="00A21450"/>
    <w:rsid w:val="00A23801"/>
    <w:rsid w:val="00A31C4D"/>
    <w:rsid w:val="00A3224C"/>
    <w:rsid w:val="00A33E8C"/>
    <w:rsid w:val="00A3486C"/>
    <w:rsid w:val="00A34BE0"/>
    <w:rsid w:val="00A36358"/>
    <w:rsid w:val="00A36E8A"/>
    <w:rsid w:val="00A36E8F"/>
    <w:rsid w:val="00A37DC8"/>
    <w:rsid w:val="00A401E2"/>
    <w:rsid w:val="00A41A28"/>
    <w:rsid w:val="00A42BF3"/>
    <w:rsid w:val="00A4504D"/>
    <w:rsid w:val="00A45530"/>
    <w:rsid w:val="00A46AAB"/>
    <w:rsid w:val="00A5165A"/>
    <w:rsid w:val="00A51F7A"/>
    <w:rsid w:val="00A52036"/>
    <w:rsid w:val="00A52F65"/>
    <w:rsid w:val="00A555CC"/>
    <w:rsid w:val="00A5658C"/>
    <w:rsid w:val="00A615F7"/>
    <w:rsid w:val="00A61D81"/>
    <w:rsid w:val="00A620AE"/>
    <w:rsid w:val="00A63D33"/>
    <w:rsid w:val="00A706DD"/>
    <w:rsid w:val="00A713E6"/>
    <w:rsid w:val="00A752F2"/>
    <w:rsid w:val="00A77D92"/>
    <w:rsid w:val="00A832B1"/>
    <w:rsid w:val="00A84496"/>
    <w:rsid w:val="00A86513"/>
    <w:rsid w:val="00A876C0"/>
    <w:rsid w:val="00A90807"/>
    <w:rsid w:val="00A93BD0"/>
    <w:rsid w:val="00A942C4"/>
    <w:rsid w:val="00A94876"/>
    <w:rsid w:val="00A95F2A"/>
    <w:rsid w:val="00AA02B1"/>
    <w:rsid w:val="00AA111C"/>
    <w:rsid w:val="00AA2B75"/>
    <w:rsid w:val="00AA3AF9"/>
    <w:rsid w:val="00AA52BC"/>
    <w:rsid w:val="00AA60CA"/>
    <w:rsid w:val="00AA76E3"/>
    <w:rsid w:val="00AA788A"/>
    <w:rsid w:val="00AB04AE"/>
    <w:rsid w:val="00AB1001"/>
    <w:rsid w:val="00AB2BB8"/>
    <w:rsid w:val="00AB2FB7"/>
    <w:rsid w:val="00AB38F1"/>
    <w:rsid w:val="00AB3F69"/>
    <w:rsid w:val="00AB50A8"/>
    <w:rsid w:val="00AB56BF"/>
    <w:rsid w:val="00AB6345"/>
    <w:rsid w:val="00AC39BA"/>
    <w:rsid w:val="00AC39C1"/>
    <w:rsid w:val="00AC42BC"/>
    <w:rsid w:val="00AC57D3"/>
    <w:rsid w:val="00AC5A88"/>
    <w:rsid w:val="00AC6100"/>
    <w:rsid w:val="00AC63DF"/>
    <w:rsid w:val="00AC7B86"/>
    <w:rsid w:val="00AD0D00"/>
    <w:rsid w:val="00AD1E13"/>
    <w:rsid w:val="00AD6573"/>
    <w:rsid w:val="00AD6F5C"/>
    <w:rsid w:val="00AE0D49"/>
    <w:rsid w:val="00AE16A7"/>
    <w:rsid w:val="00AE1BD8"/>
    <w:rsid w:val="00AE1E43"/>
    <w:rsid w:val="00AE32E9"/>
    <w:rsid w:val="00AE6934"/>
    <w:rsid w:val="00AF25E9"/>
    <w:rsid w:val="00AF348D"/>
    <w:rsid w:val="00AF662B"/>
    <w:rsid w:val="00AF6C03"/>
    <w:rsid w:val="00AF7B27"/>
    <w:rsid w:val="00B03F09"/>
    <w:rsid w:val="00B1171D"/>
    <w:rsid w:val="00B17022"/>
    <w:rsid w:val="00B215F9"/>
    <w:rsid w:val="00B22223"/>
    <w:rsid w:val="00B24137"/>
    <w:rsid w:val="00B27837"/>
    <w:rsid w:val="00B306B7"/>
    <w:rsid w:val="00B30B89"/>
    <w:rsid w:val="00B30D2D"/>
    <w:rsid w:val="00B34D0D"/>
    <w:rsid w:val="00B4302C"/>
    <w:rsid w:val="00B44073"/>
    <w:rsid w:val="00B44AF9"/>
    <w:rsid w:val="00B45813"/>
    <w:rsid w:val="00B4667D"/>
    <w:rsid w:val="00B46C1C"/>
    <w:rsid w:val="00B47357"/>
    <w:rsid w:val="00B5185E"/>
    <w:rsid w:val="00B53314"/>
    <w:rsid w:val="00B53423"/>
    <w:rsid w:val="00B53DE9"/>
    <w:rsid w:val="00B55E51"/>
    <w:rsid w:val="00B55E6C"/>
    <w:rsid w:val="00B60C2C"/>
    <w:rsid w:val="00B60ED7"/>
    <w:rsid w:val="00B61C05"/>
    <w:rsid w:val="00B65F81"/>
    <w:rsid w:val="00B738A2"/>
    <w:rsid w:val="00B74911"/>
    <w:rsid w:val="00B74B04"/>
    <w:rsid w:val="00B76057"/>
    <w:rsid w:val="00B76912"/>
    <w:rsid w:val="00B76FF2"/>
    <w:rsid w:val="00B77BA9"/>
    <w:rsid w:val="00B8038D"/>
    <w:rsid w:val="00B807AA"/>
    <w:rsid w:val="00B82B38"/>
    <w:rsid w:val="00B85EBA"/>
    <w:rsid w:val="00B86761"/>
    <w:rsid w:val="00B8771A"/>
    <w:rsid w:val="00B90EC4"/>
    <w:rsid w:val="00B92119"/>
    <w:rsid w:val="00B93387"/>
    <w:rsid w:val="00B942F2"/>
    <w:rsid w:val="00B9468B"/>
    <w:rsid w:val="00B956B6"/>
    <w:rsid w:val="00B95A02"/>
    <w:rsid w:val="00B978CA"/>
    <w:rsid w:val="00BA00C9"/>
    <w:rsid w:val="00BA0491"/>
    <w:rsid w:val="00BA139C"/>
    <w:rsid w:val="00BA2253"/>
    <w:rsid w:val="00BA3CD8"/>
    <w:rsid w:val="00BA3EA4"/>
    <w:rsid w:val="00BA6B47"/>
    <w:rsid w:val="00BA6D23"/>
    <w:rsid w:val="00BB1B18"/>
    <w:rsid w:val="00BB27A9"/>
    <w:rsid w:val="00BB6652"/>
    <w:rsid w:val="00BC0ACE"/>
    <w:rsid w:val="00BC0F71"/>
    <w:rsid w:val="00BC1006"/>
    <w:rsid w:val="00BC149F"/>
    <w:rsid w:val="00BC1C32"/>
    <w:rsid w:val="00BC1CC8"/>
    <w:rsid w:val="00BC2E40"/>
    <w:rsid w:val="00BC7D48"/>
    <w:rsid w:val="00BC7E37"/>
    <w:rsid w:val="00BD185E"/>
    <w:rsid w:val="00BD2174"/>
    <w:rsid w:val="00BD2324"/>
    <w:rsid w:val="00BD269C"/>
    <w:rsid w:val="00BE0D04"/>
    <w:rsid w:val="00BE55C5"/>
    <w:rsid w:val="00BE6B7C"/>
    <w:rsid w:val="00BE6CAF"/>
    <w:rsid w:val="00BE74C3"/>
    <w:rsid w:val="00BE7585"/>
    <w:rsid w:val="00BF17CE"/>
    <w:rsid w:val="00BF1A66"/>
    <w:rsid w:val="00BF28B6"/>
    <w:rsid w:val="00BF2C62"/>
    <w:rsid w:val="00BF6D46"/>
    <w:rsid w:val="00BF6FCF"/>
    <w:rsid w:val="00BF701B"/>
    <w:rsid w:val="00BF7F18"/>
    <w:rsid w:val="00C007A3"/>
    <w:rsid w:val="00C00C7F"/>
    <w:rsid w:val="00C02068"/>
    <w:rsid w:val="00C03843"/>
    <w:rsid w:val="00C038F4"/>
    <w:rsid w:val="00C05F1E"/>
    <w:rsid w:val="00C1265E"/>
    <w:rsid w:val="00C13598"/>
    <w:rsid w:val="00C13782"/>
    <w:rsid w:val="00C15073"/>
    <w:rsid w:val="00C15696"/>
    <w:rsid w:val="00C16158"/>
    <w:rsid w:val="00C167BB"/>
    <w:rsid w:val="00C21190"/>
    <w:rsid w:val="00C25310"/>
    <w:rsid w:val="00C25E59"/>
    <w:rsid w:val="00C35B5B"/>
    <w:rsid w:val="00C35B61"/>
    <w:rsid w:val="00C42406"/>
    <w:rsid w:val="00C42874"/>
    <w:rsid w:val="00C42F30"/>
    <w:rsid w:val="00C43738"/>
    <w:rsid w:val="00C4465D"/>
    <w:rsid w:val="00C44890"/>
    <w:rsid w:val="00C4496E"/>
    <w:rsid w:val="00C46039"/>
    <w:rsid w:val="00C509F3"/>
    <w:rsid w:val="00C510AE"/>
    <w:rsid w:val="00C517EC"/>
    <w:rsid w:val="00C542D3"/>
    <w:rsid w:val="00C5464D"/>
    <w:rsid w:val="00C547D5"/>
    <w:rsid w:val="00C54E07"/>
    <w:rsid w:val="00C613B0"/>
    <w:rsid w:val="00C637C1"/>
    <w:rsid w:val="00C63C36"/>
    <w:rsid w:val="00C64A41"/>
    <w:rsid w:val="00C65904"/>
    <w:rsid w:val="00C67B06"/>
    <w:rsid w:val="00C70001"/>
    <w:rsid w:val="00C80DED"/>
    <w:rsid w:val="00C811F7"/>
    <w:rsid w:val="00C81893"/>
    <w:rsid w:val="00C825ED"/>
    <w:rsid w:val="00C851FA"/>
    <w:rsid w:val="00C921B8"/>
    <w:rsid w:val="00C93913"/>
    <w:rsid w:val="00C97B1F"/>
    <w:rsid w:val="00CA053F"/>
    <w:rsid w:val="00CA0D3D"/>
    <w:rsid w:val="00CA0E37"/>
    <w:rsid w:val="00CA158E"/>
    <w:rsid w:val="00CA32FA"/>
    <w:rsid w:val="00CB10B3"/>
    <w:rsid w:val="00CB2871"/>
    <w:rsid w:val="00CC00C8"/>
    <w:rsid w:val="00CC045B"/>
    <w:rsid w:val="00CC2039"/>
    <w:rsid w:val="00CC24A8"/>
    <w:rsid w:val="00CC2BF8"/>
    <w:rsid w:val="00CC66FB"/>
    <w:rsid w:val="00CC7E16"/>
    <w:rsid w:val="00CD2026"/>
    <w:rsid w:val="00CD25BD"/>
    <w:rsid w:val="00CD4B75"/>
    <w:rsid w:val="00CD4D6E"/>
    <w:rsid w:val="00CD51AD"/>
    <w:rsid w:val="00CD6B5A"/>
    <w:rsid w:val="00CE1354"/>
    <w:rsid w:val="00CE1D57"/>
    <w:rsid w:val="00CE3D5C"/>
    <w:rsid w:val="00CE4FFD"/>
    <w:rsid w:val="00CE6118"/>
    <w:rsid w:val="00CF00E6"/>
    <w:rsid w:val="00CF1694"/>
    <w:rsid w:val="00CF555C"/>
    <w:rsid w:val="00CF5C5E"/>
    <w:rsid w:val="00CF6CDD"/>
    <w:rsid w:val="00CF6D68"/>
    <w:rsid w:val="00CF7AAC"/>
    <w:rsid w:val="00D021C4"/>
    <w:rsid w:val="00D0229C"/>
    <w:rsid w:val="00D03233"/>
    <w:rsid w:val="00D0465D"/>
    <w:rsid w:val="00D04694"/>
    <w:rsid w:val="00D046B1"/>
    <w:rsid w:val="00D05531"/>
    <w:rsid w:val="00D06F07"/>
    <w:rsid w:val="00D06F53"/>
    <w:rsid w:val="00D078F1"/>
    <w:rsid w:val="00D07C5F"/>
    <w:rsid w:val="00D104EF"/>
    <w:rsid w:val="00D134B3"/>
    <w:rsid w:val="00D13E1C"/>
    <w:rsid w:val="00D1499A"/>
    <w:rsid w:val="00D17E70"/>
    <w:rsid w:val="00D2327C"/>
    <w:rsid w:val="00D248D7"/>
    <w:rsid w:val="00D250B8"/>
    <w:rsid w:val="00D26E91"/>
    <w:rsid w:val="00D274B7"/>
    <w:rsid w:val="00D30938"/>
    <w:rsid w:val="00D33704"/>
    <w:rsid w:val="00D35C9B"/>
    <w:rsid w:val="00D3777C"/>
    <w:rsid w:val="00D403FC"/>
    <w:rsid w:val="00D412D7"/>
    <w:rsid w:val="00D41944"/>
    <w:rsid w:val="00D43D47"/>
    <w:rsid w:val="00D44901"/>
    <w:rsid w:val="00D4578C"/>
    <w:rsid w:val="00D505C5"/>
    <w:rsid w:val="00D50AEE"/>
    <w:rsid w:val="00D5367F"/>
    <w:rsid w:val="00D53A6F"/>
    <w:rsid w:val="00D548D8"/>
    <w:rsid w:val="00D60A87"/>
    <w:rsid w:val="00D61CD7"/>
    <w:rsid w:val="00D649FE"/>
    <w:rsid w:val="00D6555F"/>
    <w:rsid w:val="00D67079"/>
    <w:rsid w:val="00D7051F"/>
    <w:rsid w:val="00D7186D"/>
    <w:rsid w:val="00D724AE"/>
    <w:rsid w:val="00D75734"/>
    <w:rsid w:val="00D772C9"/>
    <w:rsid w:val="00D85E11"/>
    <w:rsid w:val="00D86B04"/>
    <w:rsid w:val="00D93E41"/>
    <w:rsid w:val="00D96495"/>
    <w:rsid w:val="00D969B7"/>
    <w:rsid w:val="00D97056"/>
    <w:rsid w:val="00D97AF7"/>
    <w:rsid w:val="00DA0C20"/>
    <w:rsid w:val="00DA2D8B"/>
    <w:rsid w:val="00DA3648"/>
    <w:rsid w:val="00DB00A5"/>
    <w:rsid w:val="00DB3877"/>
    <w:rsid w:val="00DB48ED"/>
    <w:rsid w:val="00DB77F5"/>
    <w:rsid w:val="00DB7878"/>
    <w:rsid w:val="00DC0BCE"/>
    <w:rsid w:val="00DC417B"/>
    <w:rsid w:val="00DC5DC1"/>
    <w:rsid w:val="00DC7873"/>
    <w:rsid w:val="00DD15AA"/>
    <w:rsid w:val="00DD397E"/>
    <w:rsid w:val="00DD579F"/>
    <w:rsid w:val="00DD79CF"/>
    <w:rsid w:val="00DD7A39"/>
    <w:rsid w:val="00DD7B6C"/>
    <w:rsid w:val="00DE398E"/>
    <w:rsid w:val="00DE5C39"/>
    <w:rsid w:val="00DE6AC7"/>
    <w:rsid w:val="00DE6CE9"/>
    <w:rsid w:val="00DE7A51"/>
    <w:rsid w:val="00DF24B5"/>
    <w:rsid w:val="00DF308F"/>
    <w:rsid w:val="00DF3397"/>
    <w:rsid w:val="00DF5589"/>
    <w:rsid w:val="00DF62CD"/>
    <w:rsid w:val="00DF66E1"/>
    <w:rsid w:val="00DF6F4E"/>
    <w:rsid w:val="00E028F1"/>
    <w:rsid w:val="00E040C0"/>
    <w:rsid w:val="00E067E2"/>
    <w:rsid w:val="00E06D28"/>
    <w:rsid w:val="00E14236"/>
    <w:rsid w:val="00E171A2"/>
    <w:rsid w:val="00E205F6"/>
    <w:rsid w:val="00E210A6"/>
    <w:rsid w:val="00E224D9"/>
    <w:rsid w:val="00E229AC"/>
    <w:rsid w:val="00E27654"/>
    <w:rsid w:val="00E27777"/>
    <w:rsid w:val="00E30854"/>
    <w:rsid w:val="00E30EA7"/>
    <w:rsid w:val="00E30FFC"/>
    <w:rsid w:val="00E34C6B"/>
    <w:rsid w:val="00E35331"/>
    <w:rsid w:val="00E3633D"/>
    <w:rsid w:val="00E4065C"/>
    <w:rsid w:val="00E43F19"/>
    <w:rsid w:val="00E4794B"/>
    <w:rsid w:val="00E47CA7"/>
    <w:rsid w:val="00E47E03"/>
    <w:rsid w:val="00E5159C"/>
    <w:rsid w:val="00E51EA5"/>
    <w:rsid w:val="00E53A04"/>
    <w:rsid w:val="00E56B57"/>
    <w:rsid w:val="00E56C8C"/>
    <w:rsid w:val="00E60D28"/>
    <w:rsid w:val="00E60D3F"/>
    <w:rsid w:val="00E639CA"/>
    <w:rsid w:val="00E65E69"/>
    <w:rsid w:val="00E65EB2"/>
    <w:rsid w:val="00E7140B"/>
    <w:rsid w:val="00E7215B"/>
    <w:rsid w:val="00E723EF"/>
    <w:rsid w:val="00E73C36"/>
    <w:rsid w:val="00E77017"/>
    <w:rsid w:val="00E80FE3"/>
    <w:rsid w:val="00E82991"/>
    <w:rsid w:val="00E82A9B"/>
    <w:rsid w:val="00E852E2"/>
    <w:rsid w:val="00E92658"/>
    <w:rsid w:val="00E92B92"/>
    <w:rsid w:val="00E93620"/>
    <w:rsid w:val="00EA16E7"/>
    <w:rsid w:val="00EA1EEB"/>
    <w:rsid w:val="00EA23C7"/>
    <w:rsid w:val="00EA549F"/>
    <w:rsid w:val="00EA7116"/>
    <w:rsid w:val="00EB1284"/>
    <w:rsid w:val="00EB5506"/>
    <w:rsid w:val="00EB6593"/>
    <w:rsid w:val="00EB7A82"/>
    <w:rsid w:val="00EC07D6"/>
    <w:rsid w:val="00EC73A4"/>
    <w:rsid w:val="00EC73C1"/>
    <w:rsid w:val="00ED1AA3"/>
    <w:rsid w:val="00ED303E"/>
    <w:rsid w:val="00ED3E4C"/>
    <w:rsid w:val="00ED4686"/>
    <w:rsid w:val="00ED4A40"/>
    <w:rsid w:val="00ED579B"/>
    <w:rsid w:val="00EE21C9"/>
    <w:rsid w:val="00EE2739"/>
    <w:rsid w:val="00EE36B2"/>
    <w:rsid w:val="00EE3A71"/>
    <w:rsid w:val="00EE5313"/>
    <w:rsid w:val="00EE7B94"/>
    <w:rsid w:val="00EE7F2B"/>
    <w:rsid w:val="00EF58FF"/>
    <w:rsid w:val="00EF604C"/>
    <w:rsid w:val="00EF60CB"/>
    <w:rsid w:val="00EF6176"/>
    <w:rsid w:val="00EF67FE"/>
    <w:rsid w:val="00EF6C31"/>
    <w:rsid w:val="00F026F2"/>
    <w:rsid w:val="00F03AD4"/>
    <w:rsid w:val="00F06A68"/>
    <w:rsid w:val="00F0732D"/>
    <w:rsid w:val="00F07D98"/>
    <w:rsid w:val="00F1026C"/>
    <w:rsid w:val="00F10D1E"/>
    <w:rsid w:val="00F11B3E"/>
    <w:rsid w:val="00F14481"/>
    <w:rsid w:val="00F1689D"/>
    <w:rsid w:val="00F1710B"/>
    <w:rsid w:val="00F1766D"/>
    <w:rsid w:val="00F2020F"/>
    <w:rsid w:val="00F20397"/>
    <w:rsid w:val="00F229CA"/>
    <w:rsid w:val="00F22E74"/>
    <w:rsid w:val="00F2382E"/>
    <w:rsid w:val="00F24129"/>
    <w:rsid w:val="00F26E05"/>
    <w:rsid w:val="00F271B0"/>
    <w:rsid w:val="00F27E0A"/>
    <w:rsid w:val="00F311C7"/>
    <w:rsid w:val="00F31B4B"/>
    <w:rsid w:val="00F31E68"/>
    <w:rsid w:val="00F3254C"/>
    <w:rsid w:val="00F335DD"/>
    <w:rsid w:val="00F33ECB"/>
    <w:rsid w:val="00F34505"/>
    <w:rsid w:val="00F350D4"/>
    <w:rsid w:val="00F427F5"/>
    <w:rsid w:val="00F45B30"/>
    <w:rsid w:val="00F46A84"/>
    <w:rsid w:val="00F4767C"/>
    <w:rsid w:val="00F5020C"/>
    <w:rsid w:val="00F5039F"/>
    <w:rsid w:val="00F50A7B"/>
    <w:rsid w:val="00F50E0E"/>
    <w:rsid w:val="00F51FEE"/>
    <w:rsid w:val="00F54037"/>
    <w:rsid w:val="00F61A28"/>
    <w:rsid w:val="00F64D21"/>
    <w:rsid w:val="00F65951"/>
    <w:rsid w:val="00F6761E"/>
    <w:rsid w:val="00F70091"/>
    <w:rsid w:val="00F70146"/>
    <w:rsid w:val="00F70431"/>
    <w:rsid w:val="00F717D7"/>
    <w:rsid w:val="00F71E10"/>
    <w:rsid w:val="00F76D40"/>
    <w:rsid w:val="00F80F5B"/>
    <w:rsid w:val="00F83CB5"/>
    <w:rsid w:val="00F86520"/>
    <w:rsid w:val="00F866A2"/>
    <w:rsid w:val="00F87808"/>
    <w:rsid w:val="00F87B69"/>
    <w:rsid w:val="00F9197B"/>
    <w:rsid w:val="00F949F6"/>
    <w:rsid w:val="00FA1CBA"/>
    <w:rsid w:val="00FA52BE"/>
    <w:rsid w:val="00FA6C73"/>
    <w:rsid w:val="00FB0AFD"/>
    <w:rsid w:val="00FB132F"/>
    <w:rsid w:val="00FB4461"/>
    <w:rsid w:val="00FB45FE"/>
    <w:rsid w:val="00FB5F15"/>
    <w:rsid w:val="00FC09F7"/>
    <w:rsid w:val="00FC3B27"/>
    <w:rsid w:val="00FC504C"/>
    <w:rsid w:val="00FC56D8"/>
    <w:rsid w:val="00FD2083"/>
    <w:rsid w:val="00FE3B7C"/>
    <w:rsid w:val="00FE48B3"/>
    <w:rsid w:val="00FE62BC"/>
    <w:rsid w:val="00FE6F9F"/>
    <w:rsid w:val="00FF0479"/>
    <w:rsid w:val="00FF19B5"/>
    <w:rsid w:val="00FF25DB"/>
    <w:rsid w:val="00FF2E4B"/>
    <w:rsid w:val="00FF33FC"/>
    <w:rsid w:val="00FF3FB1"/>
    <w:rsid w:val="00FF52C1"/>
    <w:rsid w:val="00FF78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6725AD-7DA2-4DE5-8B09-6F0C2C655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A0C20"/>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C17F5B-2B7B-4DE7-8A3E-ECBBE059D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2</Pages>
  <Words>671</Words>
  <Characters>3826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Debby Mossburg</dc:creator>
  <cp:keywords/>
  <dc:description/>
  <cp:lastModifiedBy>Debby Mossburg</cp:lastModifiedBy>
  <cp:revision>2</cp:revision>
  <dcterms:created xsi:type="dcterms:W3CDTF">2014-09-14T15:49:00Z</dcterms:created>
  <dcterms:modified xsi:type="dcterms:W3CDTF">2014-09-14T18:07:00Z</dcterms:modified>
</cp:coreProperties>
</file>