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9B95" w14:textId="77777777" w:rsidR="007829A8" w:rsidRDefault="007829A8" w:rsidP="00992FDA">
      <w:pPr>
        <w:pStyle w:val="Heading1"/>
        <w:rPr>
          <w:u w:val="none"/>
        </w:rPr>
      </w:pPr>
      <w:bookmarkStart w:id="0" w:name="_GoBack"/>
      <w:bookmarkEnd w:id="0"/>
      <w:r>
        <w:rPr>
          <w:u w:val="none"/>
        </w:rPr>
        <w:t>Teacher ________________________</w:t>
      </w:r>
      <w:r>
        <w:rPr>
          <w:u w:val="none"/>
        </w:rPr>
        <w:tab/>
      </w:r>
      <w:r>
        <w:rPr>
          <w:u w:val="none"/>
        </w:rPr>
        <w:tab/>
        <w:t>Observer ______________________</w:t>
      </w:r>
    </w:p>
    <w:p w14:paraId="70F9697C" w14:textId="77777777" w:rsidR="00992FDA" w:rsidRDefault="00992FDA" w:rsidP="00992FDA">
      <w:r>
        <w:t>Date __________________________Reliability? ____________________</w:t>
      </w:r>
      <w:r w:rsidRPr="005E5D11">
        <w:t xml:space="preserve"> </w:t>
      </w:r>
      <w:r>
        <w:t>Pre/Post (circle one)</w:t>
      </w:r>
    </w:p>
    <w:p w14:paraId="2B50A964" w14:textId="77777777" w:rsidR="00992FDA" w:rsidRDefault="00992FDA" w:rsidP="00992FDA"/>
    <w:p w14:paraId="507F382B" w14:textId="77777777" w:rsidR="00992FDA" w:rsidRDefault="009D5117" w:rsidP="00992FDA">
      <w:pPr>
        <w:pStyle w:val="Heading1"/>
        <w:jc w:val="center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Scientific Argumentation and Evaluation </w:t>
      </w:r>
      <w:r w:rsidR="00992FDA">
        <w:rPr>
          <w:b/>
          <w:sz w:val="28"/>
          <w:u w:val="none"/>
        </w:rPr>
        <w:t>Routine Implementation Checklist</w:t>
      </w:r>
    </w:p>
    <w:p w14:paraId="3B9AB777" w14:textId="77777777" w:rsidR="00992FDA" w:rsidRPr="00122133" w:rsidRDefault="00992FDA" w:rsidP="00992FDA"/>
    <w:p w14:paraId="397D3502" w14:textId="77777777" w:rsidR="00992FDA" w:rsidRPr="00582840" w:rsidRDefault="00992FDA" w:rsidP="00992FDA">
      <w:pPr>
        <w:rPr>
          <w:b/>
          <w:sz w:val="22"/>
        </w:rPr>
      </w:pPr>
      <w:r w:rsidRPr="00582840">
        <w:rPr>
          <w:b/>
          <w:sz w:val="28"/>
        </w:rPr>
        <w:t xml:space="preserve">Cue: </w:t>
      </w:r>
      <w:r w:rsidRPr="00582840">
        <w:rPr>
          <w:sz w:val="22"/>
        </w:rPr>
        <w:t>The teacher…</w:t>
      </w:r>
    </w:p>
    <w:p w14:paraId="13677355" w14:textId="77777777" w:rsidR="00992FDA" w:rsidRDefault="00992FDA" w:rsidP="00992FDA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named the </w:t>
      </w:r>
      <w:r w:rsidR="009D5117">
        <w:rPr>
          <w:sz w:val="22"/>
        </w:rPr>
        <w:t xml:space="preserve">Scientific Argumentation and Evaluation </w:t>
      </w:r>
      <w:r>
        <w:rPr>
          <w:sz w:val="22"/>
        </w:rPr>
        <w:t>Guide.</w:t>
      </w:r>
    </w:p>
    <w:p w14:paraId="02C0430C" w14:textId="77777777" w:rsidR="00992FDA" w:rsidRDefault="00992FDA" w:rsidP="00992FDA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explained how it will help students learn important ideas.</w:t>
      </w:r>
    </w:p>
    <w:p w14:paraId="24D8DB8F" w14:textId="77777777" w:rsidR="00992FDA" w:rsidRDefault="00992FDA" w:rsidP="00992FDA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handed out blank guides.</w:t>
      </w:r>
    </w:p>
    <w:p w14:paraId="2E6BB945" w14:textId="77777777" w:rsidR="00992FDA" w:rsidRDefault="00992FDA" w:rsidP="00992FDA">
      <w:p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explained expectations for notetaking and participation.</w:t>
      </w:r>
    </w:p>
    <w:p w14:paraId="75AF5F02" w14:textId="77777777" w:rsidR="00992FDA" w:rsidRDefault="00992FDA" w:rsidP="00992FDA">
      <w:pPr>
        <w:rPr>
          <w:sz w:val="22"/>
        </w:rPr>
      </w:pPr>
    </w:p>
    <w:p w14:paraId="63DCD2D9" w14:textId="77777777" w:rsidR="00992FDA" w:rsidRDefault="00992FDA" w:rsidP="00992FDA">
      <w:pPr>
        <w:rPr>
          <w:sz w:val="22"/>
        </w:rPr>
      </w:pPr>
      <w:r>
        <w:rPr>
          <w:sz w:val="22"/>
        </w:rPr>
        <w:t>Note:  Score points only if the teacher writes each item on a Guide that is visible to the students.</w:t>
      </w:r>
    </w:p>
    <w:p w14:paraId="2991CA3E" w14:textId="77777777" w:rsidR="00992FDA" w:rsidRDefault="00992FDA" w:rsidP="00992FDA">
      <w:pPr>
        <w:rPr>
          <w:sz w:val="22"/>
        </w:rPr>
      </w:pPr>
    </w:p>
    <w:p w14:paraId="59086638" w14:textId="77777777" w:rsidR="00992FDA" w:rsidRPr="00582840" w:rsidRDefault="00992FDA" w:rsidP="00992FDA">
      <w:pPr>
        <w:pStyle w:val="Heading1"/>
        <w:rPr>
          <w:b/>
          <w:sz w:val="28"/>
          <w:u w:val="none"/>
        </w:rPr>
      </w:pPr>
      <w:r w:rsidRPr="00582840">
        <w:rPr>
          <w:b/>
          <w:sz w:val="28"/>
          <w:u w:val="none"/>
        </w:rPr>
        <w:t>Do</w:t>
      </w:r>
      <w:r w:rsidR="001D4072">
        <w:rPr>
          <w:b/>
          <w:sz w:val="28"/>
          <w:u w:val="none"/>
        </w:rPr>
        <w:t xml:space="preserve">:  </w:t>
      </w:r>
      <w:r w:rsidR="001D4072" w:rsidRPr="001D4072">
        <w:rPr>
          <w:szCs w:val="24"/>
          <w:u w:val="none"/>
        </w:rPr>
        <w:t>The Teacher</w:t>
      </w:r>
    </w:p>
    <w:p w14:paraId="324646F0" w14:textId="77777777" w:rsidR="00992FDA" w:rsidRPr="00582840" w:rsidRDefault="00992FDA" w:rsidP="00992FDA">
      <w:pPr>
        <w:rPr>
          <w:b/>
          <w:sz w:val="22"/>
        </w:rPr>
      </w:pPr>
      <w:r w:rsidRPr="00582840">
        <w:rPr>
          <w:b/>
          <w:sz w:val="22"/>
        </w:rPr>
        <w:t xml:space="preserve">Step 1: </w:t>
      </w:r>
    </w:p>
    <w:p w14:paraId="4D1C41CC" w14:textId="77777777" w:rsidR="00992FDA" w:rsidRDefault="00992FDA" w:rsidP="00992FDA">
      <w:pPr>
        <w:rPr>
          <w:sz w:val="22"/>
        </w:rPr>
      </w:pPr>
      <w:r>
        <w:rPr>
          <w:sz w:val="22"/>
          <w:u w:val="single"/>
        </w:rPr>
        <w:tab/>
      </w:r>
      <w:r w:rsidR="009D5117">
        <w:rPr>
          <w:sz w:val="22"/>
        </w:rPr>
        <w:t>Announced/elicited the Claim.</w:t>
      </w:r>
    </w:p>
    <w:p w14:paraId="50151C6E" w14:textId="77777777" w:rsidR="009D5117" w:rsidRDefault="009D5117" w:rsidP="009D5117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Announced/elicited the Qualifier.</w:t>
      </w:r>
    </w:p>
    <w:p w14:paraId="54F08253" w14:textId="77777777" w:rsidR="00992FDA" w:rsidRPr="00582840" w:rsidRDefault="00992FDA" w:rsidP="00992FDA">
      <w:pPr>
        <w:rPr>
          <w:b/>
          <w:sz w:val="22"/>
        </w:rPr>
      </w:pPr>
      <w:r w:rsidRPr="00582840">
        <w:rPr>
          <w:b/>
          <w:sz w:val="22"/>
        </w:rPr>
        <w:t xml:space="preserve">Step 2: </w:t>
      </w:r>
    </w:p>
    <w:p w14:paraId="29C4863E" w14:textId="77777777" w:rsidR="009D5117" w:rsidRDefault="00992FDA" w:rsidP="00992FDA">
      <w:pPr>
        <w:rPr>
          <w:sz w:val="22"/>
        </w:rPr>
      </w:pPr>
      <w:r>
        <w:rPr>
          <w:sz w:val="22"/>
          <w:u w:val="single"/>
        </w:rPr>
        <w:tab/>
      </w:r>
      <w:r w:rsidR="009D5117">
        <w:rPr>
          <w:sz w:val="22"/>
        </w:rPr>
        <w:t>Elicited evidence and guided paraphrase of</w:t>
      </w:r>
    </w:p>
    <w:p w14:paraId="735EB510" w14:textId="77777777" w:rsidR="00992FDA" w:rsidRDefault="009D5117" w:rsidP="00992FDA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Guided paraphrase </w:t>
      </w:r>
      <w:proofErr w:type="gramStart"/>
      <w:r>
        <w:rPr>
          <w:sz w:val="22"/>
        </w:rPr>
        <w:t>of  evidence</w:t>
      </w:r>
      <w:proofErr w:type="gramEnd"/>
      <w:r>
        <w:rPr>
          <w:sz w:val="22"/>
        </w:rPr>
        <w:t xml:space="preserve"> statements</w:t>
      </w:r>
      <w:r w:rsidR="00992FDA">
        <w:rPr>
          <w:sz w:val="22"/>
        </w:rPr>
        <w:t>.</w:t>
      </w:r>
    </w:p>
    <w:p w14:paraId="13551E07" w14:textId="77777777" w:rsidR="00992FDA" w:rsidRPr="00582840" w:rsidRDefault="00992FDA" w:rsidP="00992FDA">
      <w:pPr>
        <w:rPr>
          <w:b/>
          <w:sz w:val="22"/>
        </w:rPr>
      </w:pPr>
      <w:r w:rsidRPr="00582840">
        <w:rPr>
          <w:b/>
          <w:sz w:val="22"/>
        </w:rPr>
        <w:t>Step 3:</w:t>
      </w:r>
    </w:p>
    <w:p w14:paraId="436DA5B8" w14:textId="77777777" w:rsidR="00992FDA" w:rsidRDefault="00992FDA" w:rsidP="00992FDA">
      <w:pPr>
        <w:rPr>
          <w:sz w:val="22"/>
        </w:rPr>
      </w:pPr>
      <w:r>
        <w:rPr>
          <w:sz w:val="22"/>
          <w:u w:val="single"/>
        </w:rPr>
        <w:tab/>
      </w:r>
      <w:r w:rsidR="009D5117">
        <w:rPr>
          <w:sz w:val="22"/>
        </w:rPr>
        <w:t>Guided identification of types of evidence</w:t>
      </w:r>
      <w:r>
        <w:rPr>
          <w:sz w:val="22"/>
        </w:rPr>
        <w:t>.</w:t>
      </w:r>
    </w:p>
    <w:p w14:paraId="607B6001" w14:textId="77777777" w:rsidR="00992FDA" w:rsidRDefault="00992FDA" w:rsidP="00992FDA">
      <w:pPr>
        <w:rPr>
          <w:sz w:val="22"/>
        </w:rPr>
      </w:pPr>
      <w:r>
        <w:rPr>
          <w:sz w:val="22"/>
          <w:u w:val="single"/>
        </w:rPr>
        <w:tab/>
      </w:r>
      <w:r w:rsidR="009D5117">
        <w:rPr>
          <w:sz w:val="22"/>
        </w:rPr>
        <w:t>Cued abbreviations for types of evidence</w:t>
      </w:r>
      <w:r>
        <w:rPr>
          <w:sz w:val="22"/>
        </w:rPr>
        <w:t>.</w:t>
      </w:r>
    </w:p>
    <w:p w14:paraId="781EF03C" w14:textId="77777777" w:rsidR="00992FDA" w:rsidRPr="00582840" w:rsidRDefault="00992FDA" w:rsidP="00992FDA">
      <w:pPr>
        <w:rPr>
          <w:b/>
          <w:sz w:val="22"/>
        </w:rPr>
      </w:pPr>
      <w:r w:rsidRPr="00582840">
        <w:rPr>
          <w:b/>
          <w:sz w:val="22"/>
        </w:rPr>
        <w:t>Step 4:</w:t>
      </w:r>
    </w:p>
    <w:p w14:paraId="55F320E3" w14:textId="77777777" w:rsidR="009D5117" w:rsidRDefault="00992FDA" w:rsidP="00992FDA">
      <w:pPr>
        <w:rPr>
          <w:sz w:val="22"/>
        </w:rPr>
      </w:pPr>
      <w:r>
        <w:rPr>
          <w:sz w:val="22"/>
          <w:u w:val="single"/>
        </w:rPr>
        <w:tab/>
      </w:r>
      <w:r w:rsidR="009D5117">
        <w:rPr>
          <w:sz w:val="22"/>
        </w:rPr>
        <w:t xml:space="preserve"> Guided evaluation of the quality of evidence</w:t>
      </w:r>
    </w:p>
    <w:p w14:paraId="6B417E4D" w14:textId="77777777" w:rsidR="009D5117" w:rsidRDefault="009D5117" w:rsidP="009D5117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Guided explanations of the quality of evidence</w:t>
      </w:r>
    </w:p>
    <w:p w14:paraId="4A974802" w14:textId="77777777" w:rsidR="00992FDA" w:rsidRPr="00582840" w:rsidRDefault="00992FDA" w:rsidP="00992FDA">
      <w:pPr>
        <w:rPr>
          <w:b/>
          <w:sz w:val="22"/>
        </w:rPr>
      </w:pPr>
      <w:r w:rsidRPr="00582840">
        <w:rPr>
          <w:b/>
          <w:sz w:val="22"/>
        </w:rPr>
        <w:t xml:space="preserve">Step 5: </w:t>
      </w:r>
    </w:p>
    <w:p w14:paraId="28B24E45" w14:textId="77777777" w:rsidR="00992FDA" w:rsidRPr="00582840" w:rsidRDefault="00992FDA" w:rsidP="00992FDA">
      <w:pPr>
        <w:rPr>
          <w:b/>
          <w:sz w:val="22"/>
        </w:rPr>
      </w:pPr>
      <w:r w:rsidRPr="00582840">
        <w:rPr>
          <w:sz w:val="22"/>
        </w:rPr>
        <w:t>The teacher…</w:t>
      </w:r>
    </w:p>
    <w:p w14:paraId="5B7162DD" w14:textId="77777777" w:rsidR="00992FDA" w:rsidRDefault="00992FDA" w:rsidP="00992FDA">
      <w:pPr>
        <w:rPr>
          <w:sz w:val="22"/>
        </w:rPr>
      </w:pPr>
      <w:r>
        <w:rPr>
          <w:sz w:val="22"/>
          <w:u w:val="single"/>
        </w:rPr>
        <w:tab/>
      </w:r>
      <w:r w:rsidR="009D5117">
        <w:rPr>
          <w:sz w:val="22"/>
        </w:rPr>
        <w:t xml:space="preserve"> Elicited/guided chain of reasoning name</w:t>
      </w:r>
      <w:r>
        <w:rPr>
          <w:sz w:val="22"/>
        </w:rPr>
        <w:t>.</w:t>
      </w:r>
    </w:p>
    <w:p w14:paraId="27EAA229" w14:textId="77777777" w:rsidR="00992FDA" w:rsidRDefault="009D5117" w:rsidP="00992FDA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Guided clear statement of the chain of reasoning</w:t>
      </w:r>
    </w:p>
    <w:p w14:paraId="6F5BCB9E" w14:textId="77777777" w:rsidR="00992FDA" w:rsidRPr="00582840" w:rsidRDefault="00992FDA" w:rsidP="00992FDA">
      <w:pPr>
        <w:rPr>
          <w:b/>
          <w:sz w:val="22"/>
        </w:rPr>
      </w:pPr>
      <w:r w:rsidRPr="00582840">
        <w:rPr>
          <w:b/>
          <w:sz w:val="22"/>
        </w:rPr>
        <w:t>Step 6:</w:t>
      </w:r>
    </w:p>
    <w:p w14:paraId="2F9F6C9A" w14:textId="77777777" w:rsidR="009D5117" w:rsidRPr="00582840" w:rsidRDefault="009D5117" w:rsidP="00992FDA">
      <w:pPr>
        <w:rPr>
          <w:b/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Guided identification of type of reasoning</w:t>
      </w:r>
    </w:p>
    <w:p w14:paraId="121621B2" w14:textId="77777777" w:rsidR="00992FDA" w:rsidRDefault="00992FDA" w:rsidP="00992FDA">
      <w:pPr>
        <w:rPr>
          <w:sz w:val="22"/>
        </w:rPr>
      </w:pPr>
      <w:r>
        <w:rPr>
          <w:sz w:val="22"/>
          <w:u w:val="single"/>
        </w:rPr>
        <w:tab/>
      </w:r>
      <w:r w:rsidR="009D5117">
        <w:rPr>
          <w:sz w:val="22"/>
        </w:rPr>
        <w:t xml:space="preserve"> Cued abbreviations for types of reasoning.</w:t>
      </w:r>
    </w:p>
    <w:p w14:paraId="761763A8" w14:textId="77777777" w:rsidR="009D5117" w:rsidRPr="00582840" w:rsidRDefault="00F7144F" w:rsidP="009D5117">
      <w:pPr>
        <w:rPr>
          <w:b/>
          <w:sz w:val="22"/>
        </w:rPr>
      </w:pPr>
      <w:r>
        <w:rPr>
          <w:b/>
          <w:sz w:val="22"/>
        </w:rPr>
        <w:t>Step 7</w:t>
      </w:r>
      <w:r w:rsidR="009D5117" w:rsidRPr="00582840">
        <w:rPr>
          <w:b/>
          <w:sz w:val="22"/>
        </w:rPr>
        <w:t>:</w:t>
      </w:r>
    </w:p>
    <w:p w14:paraId="7A57147F" w14:textId="77777777" w:rsidR="009D5117" w:rsidRPr="00582840" w:rsidRDefault="009D5117" w:rsidP="009D5117">
      <w:pPr>
        <w:rPr>
          <w:b/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Guided </w:t>
      </w:r>
      <w:r w:rsidR="00F7144F">
        <w:rPr>
          <w:sz w:val="22"/>
        </w:rPr>
        <w:t xml:space="preserve">evaluation of chain of </w:t>
      </w:r>
      <w:r>
        <w:rPr>
          <w:sz w:val="22"/>
        </w:rPr>
        <w:t>reasoning</w:t>
      </w:r>
    </w:p>
    <w:p w14:paraId="79BA3EB3" w14:textId="77777777" w:rsidR="009D5117" w:rsidRDefault="009D5117" w:rsidP="00F7144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F7144F">
        <w:rPr>
          <w:sz w:val="22"/>
        </w:rPr>
        <w:t>Scaffolded how to include all parts (how the reasoning allowed evidence to support the claim)</w:t>
      </w:r>
    </w:p>
    <w:p w14:paraId="79044EE3" w14:textId="77777777" w:rsidR="00F7144F" w:rsidRPr="00582840" w:rsidRDefault="00F7144F" w:rsidP="00F7144F">
      <w:pPr>
        <w:rPr>
          <w:b/>
          <w:sz w:val="22"/>
        </w:rPr>
      </w:pPr>
      <w:r>
        <w:rPr>
          <w:b/>
          <w:sz w:val="22"/>
        </w:rPr>
        <w:t>Step 8</w:t>
      </w:r>
      <w:r w:rsidRPr="00582840">
        <w:rPr>
          <w:b/>
          <w:sz w:val="22"/>
        </w:rPr>
        <w:t>:</w:t>
      </w:r>
    </w:p>
    <w:p w14:paraId="35535007" w14:textId="77777777" w:rsidR="009D5117" w:rsidRPr="00582840" w:rsidRDefault="009D5117" w:rsidP="009D5117">
      <w:pPr>
        <w:rPr>
          <w:b/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Guided identification </w:t>
      </w:r>
      <w:r w:rsidR="00F7144F">
        <w:rPr>
          <w:sz w:val="22"/>
        </w:rPr>
        <w:t>counterarguments or rebuttals</w:t>
      </w:r>
    </w:p>
    <w:p w14:paraId="5831F63B" w14:textId="77777777" w:rsidR="009D5117" w:rsidRDefault="009D5117" w:rsidP="009D5117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F7144F">
        <w:rPr>
          <w:sz w:val="22"/>
        </w:rPr>
        <w:t>Allowed exploration of new questions</w:t>
      </w:r>
    </w:p>
    <w:p w14:paraId="0FC01F89" w14:textId="77777777" w:rsidR="00F7144F" w:rsidRDefault="00F7144F" w:rsidP="00F7144F">
      <w:pPr>
        <w:rPr>
          <w:b/>
          <w:sz w:val="22"/>
        </w:rPr>
      </w:pPr>
      <w:r>
        <w:rPr>
          <w:b/>
          <w:sz w:val="22"/>
        </w:rPr>
        <w:t>Step 9</w:t>
      </w:r>
      <w:r w:rsidRPr="00582840">
        <w:rPr>
          <w:b/>
          <w:sz w:val="22"/>
        </w:rPr>
        <w:t>:</w:t>
      </w:r>
    </w:p>
    <w:p w14:paraId="58868609" w14:textId="77777777" w:rsidR="00F7144F" w:rsidRPr="00582840" w:rsidRDefault="00F7144F" w:rsidP="00F7144F">
      <w:pPr>
        <w:rPr>
          <w:b/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Allowed students to </w:t>
      </w:r>
      <w:r w:rsidR="007829A8">
        <w:rPr>
          <w:sz w:val="22"/>
        </w:rPr>
        <w:t xml:space="preserve">make </w:t>
      </w:r>
      <w:r>
        <w:rPr>
          <w:sz w:val="22"/>
        </w:rPr>
        <w:t xml:space="preserve">individual </w:t>
      </w:r>
      <w:r w:rsidR="001D4072">
        <w:rPr>
          <w:sz w:val="22"/>
        </w:rPr>
        <w:t xml:space="preserve">decisions to </w:t>
      </w:r>
      <w:r>
        <w:rPr>
          <w:sz w:val="22"/>
        </w:rPr>
        <w:t xml:space="preserve">accept, reject, or withhold </w:t>
      </w:r>
      <w:r w:rsidR="007829A8">
        <w:rPr>
          <w:sz w:val="22"/>
        </w:rPr>
        <w:t>acceptance of the claim</w:t>
      </w:r>
    </w:p>
    <w:p w14:paraId="3BD0FB1C" w14:textId="77777777" w:rsidR="009D5117" w:rsidRDefault="00F7144F" w:rsidP="009D5117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</w:t>
      </w:r>
      <w:r w:rsidR="007829A8">
        <w:rPr>
          <w:sz w:val="22"/>
        </w:rPr>
        <w:t xml:space="preserve">Prompted students to explain their evaluation of the claim, evidence and reasoning that led to the decision </w:t>
      </w:r>
    </w:p>
    <w:p w14:paraId="5B3E33F7" w14:textId="77777777" w:rsidR="009D5117" w:rsidRDefault="009D5117" w:rsidP="00992FDA">
      <w:pPr>
        <w:rPr>
          <w:sz w:val="22"/>
        </w:rPr>
      </w:pPr>
    </w:p>
    <w:p w14:paraId="7C5C7FEA" w14:textId="77777777" w:rsidR="00992FDA" w:rsidRPr="00582840" w:rsidRDefault="00992FDA" w:rsidP="00992FDA">
      <w:pPr>
        <w:rPr>
          <w:b/>
          <w:sz w:val="22"/>
        </w:rPr>
      </w:pPr>
      <w:r w:rsidRPr="005E5D11">
        <w:rPr>
          <w:b/>
          <w:sz w:val="28"/>
        </w:rPr>
        <w:t>Review</w:t>
      </w:r>
      <w:r w:rsidRPr="00EC3CC3">
        <w:rPr>
          <w:b/>
          <w:sz w:val="32"/>
        </w:rPr>
        <w:t>:</w:t>
      </w:r>
      <w:r w:rsidRPr="00582840">
        <w:rPr>
          <w:b/>
          <w:sz w:val="22"/>
        </w:rPr>
        <w:t xml:space="preserve"> </w:t>
      </w:r>
      <w:r w:rsidRPr="00582840">
        <w:rPr>
          <w:sz w:val="22"/>
        </w:rPr>
        <w:t>The teacher…</w:t>
      </w:r>
    </w:p>
    <w:p w14:paraId="03A43783" w14:textId="77777777" w:rsidR="00992FDA" w:rsidRPr="00863B7B" w:rsidRDefault="00992FDA" w:rsidP="00992FDA">
      <w:pPr>
        <w:pStyle w:val="BodyTextIndent2"/>
        <w:ind w:left="0" w:firstLine="0"/>
      </w:pPr>
      <w:r>
        <w:rPr>
          <w:u w:val="single"/>
        </w:rPr>
        <w:tab/>
      </w:r>
      <w:r>
        <w:t>a</w:t>
      </w:r>
      <w:r w:rsidRPr="00863B7B">
        <w:t xml:space="preserve">sked questions prompting the students to ensure their </w:t>
      </w:r>
      <w:r w:rsidRPr="00F1792F">
        <w:rPr>
          <w:i/>
        </w:rPr>
        <w:t>understanding</w:t>
      </w:r>
      <w:r w:rsidRPr="00863B7B">
        <w:t xml:space="preserve"> of</w:t>
      </w:r>
      <w:r w:rsidR="001D4072">
        <w:t xml:space="preserve"> the content learning</w:t>
      </w:r>
      <w:r w:rsidRPr="00863B7B">
        <w:t>.</w:t>
      </w:r>
    </w:p>
    <w:p w14:paraId="4DF247AC" w14:textId="77777777" w:rsidR="00992FDA" w:rsidRPr="00863B7B" w:rsidRDefault="00992FDA" w:rsidP="00992FDA">
      <w:pPr>
        <w:pStyle w:val="BodyTextIndent2"/>
        <w:ind w:left="0" w:firstLine="0"/>
      </w:pPr>
      <w:r>
        <w:rPr>
          <w:u w:val="single"/>
        </w:rPr>
        <w:tab/>
      </w:r>
      <w:r>
        <w:rPr>
          <w:sz w:val="22"/>
        </w:rPr>
        <w:t xml:space="preserve">asked questions prompting the students to reflect about and review the </w:t>
      </w:r>
      <w:r w:rsidRPr="00F1792F">
        <w:rPr>
          <w:i/>
          <w:sz w:val="22"/>
        </w:rPr>
        <w:t>process</w:t>
      </w:r>
      <w:r w:rsidR="001D4072">
        <w:rPr>
          <w:sz w:val="22"/>
        </w:rPr>
        <w:t xml:space="preserve"> of analyzing and evaluating claims and supporting arguments.</w:t>
      </w:r>
    </w:p>
    <w:p w14:paraId="62B47C55" w14:textId="77777777" w:rsidR="00992FDA" w:rsidRDefault="00992FDA" w:rsidP="00992FDA">
      <w:pPr>
        <w:rPr>
          <w:sz w:val="22"/>
        </w:rPr>
      </w:pPr>
    </w:p>
    <w:p w14:paraId="4112A378" w14:textId="77777777" w:rsidR="00992FDA" w:rsidRDefault="00992FDA" w:rsidP="00992FDA">
      <w:pPr>
        <w:rPr>
          <w:sz w:val="22"/>
        </w:rPr>
      </w:pPr>
    </w:p>
    <w:sectPr w:rsidR="00992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806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CD5B" w14:textId="77777777" w:rsidR="00687B2D" w:rsidRDefault="00687B2D">
      <w:r>
        <w:separator/>
      </w:r>
    </w:p>
  </w:endnote>
  <w:endnote w:type="continuationSeparator" w:id="0">
    <w:p w14:paraId="02B9FCB6" w14:textId="77777777" w:rsidR="00687B2D" w:rsidRDefault="0068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5F7E" w14:textId="77777777" w:rsidR="007829A8" w:rsidRDefault="00782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CAEF" w14:textId="77777777" w:rsidR="007829A8" w:rsidRDefault="007829A8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BC2BCF">
      <w:rPr>
        <w:noProof/>
        <w:sz w:val="20"/>
      </w:rPr>
      <w:t>10/11/19</w:t>
    </w:r>
    <w:r>
      <w:rPr>
        <w:sz w:val="20"/>
      </w:rPr>
      <w:fldChar w:fldCharType="end"/>
    </w:r>
    <w:r>
      <w:rPr>
        <w:sz w:val="20"/>
      </w:rPr>
      <w:t xml:space="preserve"> Bulgren</w:t>
    </w:r>
    <w:r>
      <w:rPr>
        <w:sz w:val="20"/>
      </w:rPr>
      <w:tab/>
    </w:r>
    <w:r>
      <w:rPr>
        <w:sz w:val="20"/>
      </w:rPr>
      <w:tab/>
      <w:t xml:space="preserve">    Question Exploration Routine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D66C" w14:textId="77777777" w:rsidR="007829A8" w:rsidRDefault="00782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9DDE6" w14:textId="77777777" w:rsidR="00687B2D" w:rsidRDefault="00687B2D">
      <w:r>
        <w:separator/>
      </w:r>
    </w:p>
  </w:footnote>
  <w:footnote w:type="continuationSeparator" w:id="0">
    <w:p w14:paraId="52E9F6EB" w14:textId="77777777" w:rsidR="00687B2D" w:rsidRDefault="0068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AA25" w14:textId="77777777" w:rsidR="007829A8" w:rsidRDefault="00782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6DA2" w14:textId="77777777" w:rsidR="007829A8" w:rsidRDefault="00782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F751" w14:textId="77777777" w:rsidR="007829A8" w:rsidRDefault="00782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40"/>
    <w:rsid w:val="001D4072"/>
    <w:rsid w:val="00687B2D"/>
    <w:rsid w:val="007829A8"/>
    <w:rsid w:val="00814C3B"/>
    <w:rsid w:val="00815994"/>
    <w:rsid w:val="008D5368"/>
    <w:rsid w:val="00992FDA"/>
    <w:rsid w:val="009D5117"/>
    <w:rsid w:val="00A519DF"/>
    <w:rsid w:val="00BC2BCF"/>
    <w:rsid w:val="00F7144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B4AC10"/>
  <w14:defaultImageDpi w14:val="300"/>
  <w15:chartTrackingRefBased/>
  <w15:docId w15:val="{DA02E879-ACDB-D240-9BEA-30673245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uiPriority="49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 w:hanging="72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 the Routine</vt:lpstr>
    </vt:vector>
  </TitlesOfParts>
  <Company>KU Strategic Learning Center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 the Routine</dc:title>
  <dc:subject/>
  <dc:creator>Lisa Walsh</dc:creator>
  <cp:keywords/>
  <cp:lastModifiedBy>Microsoft Office User</cp:lastModifiedBy>
  <cp:revision>2</cp:revision>
  <cp:lastPrinted>2010-06-14T15:20:00Z</cp:lastPrinted>
  <dcterms:created xsi:type="dcterms:W3CDTF">2019-10-11T18:30:00Z</dcterms:created>
  <dcterms:modified xsi:type="dcterms:W3CDTF">2019-10-11T18:30:00Z</dcterms:modified>
</cp:coreProperties>
</file>